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92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62"/>
        <w:gridCol w:w="471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7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  <w:lang w:eastAsia="zh-CN"/>
              </w:rPr>
              <w:t>知识产权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  <w:lang w:val="en-US" w:eastAsia="zh-CN"/>
              </w:rPr>
              <w:t>尽调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确认表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274" w:type="dxa"/>
            <w:gridSpan w:val="2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</w:p>
          <w:p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项目名称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uto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N0109QT2400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57</w:t>
            </w:r>
            <w:bookmarkStart w:id="0" w:name="_GoBack"/>
            <w:bookmarkEnd w:id="0"/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“一种绝热式固体比热容测量装置及方法”内蒙古科技大学国家发明专利所有权转让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4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权属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方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意向方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6" w:hRule="atLeast"/>
          <w:jc w:val="center"/>
        </w:trPr>
        <w:tc>
          <w:tcPr>
            <w:tcW w:w="45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方已按照公告要求，将所挂牌知识产权标的权属证书（证明）、发明内容等所有相关信息，指派专人带领意向方完成了解及尽调工作，对意向方的尽调工作给予了全面支持与配合。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我方已对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挂牌知识产权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标的进行了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与之相关的一切尽调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我方在此郑重承诺：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发明价值、权属情况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充分了解并予以确认，同时已做好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尽调工作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了解不清晰而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产生的相关后果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我方自行承担。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6" w:hRule="atLeast"/>
          <w:jc w:val="center"/>
        </w:trPr>
        <w:tc>
          <w:tcPr>
            <w:tcW w:w="45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权属方/授权委托人（签字）：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2400" w:firstLineChars="1000"/>
              <w:jc w:val="left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年   月   日</w:t>
            </w:r>
          </w:p>
        </w:tc>
        <w:tc>
          <w:tcPr>
            <w:tcW w:w="47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意向方/授权委托人（签字）：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2640" w:firstLineChars="1100"/>
              <w:jc w:val="left"/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74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本备案表一式三份，内蒙古产权交易中心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有限责任公司（简称“交易中心”）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</w:p>
          <w:p>
            <w:pPr>
              <w:widowControl/>
              <w:jc w:val="both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权属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方、意向方各执一份。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MzE1MTMzOWU5MjVmMDhjMTQ2YzM0OTU0MTQ1MzgifQ=="/>
  </w:docVars>
  <w:rsids>
    <w:rsidRoot w:val="7F8415F2"/>
    <w:rsid w:val="00256533"/>
    <w:rsid w:val="00390D84"/>
    <w:rsid w:val="0040055B"/>
    <w:rsid w:val="005107DF"/>
    <w:rsid w:val="00AF247C"/>
    <w:rsid w:val="00AF47F0"/>
    <w:rsid w:val="00B56CF7"/>
    <w:rsid w:val="00E32ABA"/>
    <w:rsid w:val="074C212B"/>
    <w:rsid w:val="09B43ACE"/>
    <w:rsid w:val="0ADE6D69"/>
    <w:rsid w:val="0B4A1652"/>
    <w:rsid w:val="0D074FED"/>
    <w:rsid w:val="0DB95E42"/>
    <w:rsid w:val="0FDB1F7F"/>
    <w:rsid w:val="13F07171"/>
    <w:rsid w:val="144044C2"/>
    <w:rsid w:val="146D4B0A"/>
    <w:rsid w:val="147036DE"/>
    <w:rsid w:val="17D75088"/>
    <w:rsid w:val="1DCE33A2"/>
    <w:rsid w:val="2173186F"/>
    <w:rsid w:val="2A0D6C0A"/>
    <w:rsid w:val="2ABF1BD3"/>
    <w:rsid w:val="2ABF4DE3"/>
    <w:rsid w:val="2BE10760"/>
    <w:rsid w:val="2F214D6D"/>
    <w:rsid w:val="2FA81435"/>
    <w:rsid w:val="321B254B"/>
    <w:rsid w:val="33545EA6"/>
    <w:rsid w:val="33587159"/>
    <w:rsid w:val="388D2B24"/>
    <w:rsid w:val="3ACD536F"/>
    <w:rsid w:val="3E1E2ADB"/>
    <w:rsid w:val="41366749"/>
    <w:rsid w:val="437E7D44"/>
    <w:rsid w:val="44E930B8"/>
    <w:rsid w:val="45B140E3"/>
    <w:rsid w:val="473F49D5"/>
    <w:rsid w:val="49BF53FC"/>
    <w:rsid w:val="4D1D7AC9"/>
    <w:rsid w:val="4F733756"/>
    <w:rsid w:val="526C11AC"/>
    <w:rsid w:val="53371093"/>
    <w:rsid w:val="563B2943"/>
    <w:rsid w:val="569C5002"/>
    <w:rsid w:val="586761D4"/>
    <w:rsid w:val="58E4689E"/>
    <w:rsid w:val="59924B92"/>
    <w:rsid w:val="5997231D"/>
    <w:rsid w:val="59B602EF"/>
    <w:rsid w:val="59E75A91"/>
    <w:rsid w:val="5B7C6F4D"/>
    <w:rsid w:val="5F174E8B"/>
    <w:rsid w:val="5F3F69E6"/>
    <w:rsid w:val="60F0329B"/>
    <w:rsid w:val="64145C3D"/>
    <w:rsid w:val="6B66500D"/>
    <w:rsid w:val="6C4F4962"/>
    <w:rsid w:val="6C6B3D47"/>
    <w:rsid w:val="6DA84316"/>
    <w:rsid w:val="6E253C8B"/>
    <w:rsid w:val="6ECA581A"/>
    <w:rsid w:val="6FC77140"/>
    <w:rsid w:val="716359A6"/>
    <w:rsid w:val="71687E92"/>
    <w:rsid w:val="73042155"/>
    <w:rsid w:val="739256C1"/>
    <w:rsid w:val="763460C5"/>
    <w:rsid w:val="77610618"/>
    <w:rsid w:val="77687BDE"/>
    <w:rsid w:val="79E8708A"/>
    <w:rsid w:val="7B941ACD"/>
    <w:rsid w:val="7CC80347"/>
    <w:rsid w:val="7F8415F2"/>
    <w:rsid w:val="7FC17C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none"/>
    </w:rPr>
  </w:style>
  <w:style w:type="character" w:styleId="7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8">
    <w:name w:val="页脚 Char"/>
    <w:basedOn w:val="5"/>
    <w:link w:val="2"/>
    <w:semiHidden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277</Characters>
  <Lines>4</Lines>
  <Paragraphs>1</Paragraphs>
  <TotalTime>3</TotalTime>
  <ScaleCrop>false</ScaleCrop>
  <LinksUpToDate>false</LinksUpToDate>
  <CharactersWithSpaces>335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2015-07-16T01:28:00Z</dcterms:created>
  <dc:creator>WangQZ</dc:creator>
  <cp:lastModifiedBy>李硕子</cp:lastModifiedBy>
  <dcterms:modified xsi:type="dcterms:W3CDTF">2024-06-18T12:27:35Z</dcterms:modified>
  <dc:title>现场勘验备案表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4488A1138FDE4BA3AF0565112A67C135_12</vt:lpwstr>
  </property>
</Properties>
</file>