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91741">
      <w:pPr>
        <w:jc w:val="center"/>
        <w:rPr>
          <w:rFonts w:hint="eastAsia" w:ascii="宋体" w:hAnsi="宋体" w:eastAsia="宋体" w:cs="宋体"/>
          <w:b/>
          <w:bCs/>
          <w:color w:val="000000"/>
          <w:sz w:val="44"/>
          <w:szCs w:val="44"/>
        </w:rPr>
      </w:pPr>
      <w:bookmarkStart w:id="0" w:name="_GoBack"/>
      <w:bookmarkEnd w:id="0"/>
      <w:r>
        <w:rPr>
          <w:rFonts w:hint="eastAsia" w:ascii="宋体" w:hAnsi="宋体" w:eastAsia="宋体" w:cs="宋体"/>
          <w:b/>
          <w:bCs/>
          <w:color w:val="000000"/>
          <w:sz w:val="44"/>
          <w:szCs w:val="44"/>
        </w:rPr>
        <w:t>授 权 委 托 书</w:t>
      </w:r>
    </w:p>
    <w:p w14:paraId="455548EA">
      <w:pPr>
        <w:jc w:val="center"/>
        <w:rPr>
          <w:rFonts w:hint="eastAsia"/>
          <w:b/>
          <w:bCs/>
          <w:color w:val="000000"/>
          <w:sz w:val="36"/>
        </w:rPr>
      </w:pPr>
    </w:p>
    <w:p w14:paraId="2B86A294">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14:paraId="5BC4011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lang w:val="en-US" w:eastAsia="zh-CN"/>
        </w:rPr>
        <w:t xml:space="preserve">                                      </w:t>
      </w:r>
      <w:r>
        <w:rPr>
          <w:rFonts w:hint="eastAsia" w:ascii="宋体" w:hAnsi="宋体"/>
          <w:color w:val="000000"/>
          <w:sz w:val="21"/>
          <w:szCs w:val="21"/>
        </w:rPr>
        <w:t>事宜。</w:t>
      </w:r>
    </w:p>
    <w:p w14:paraId="5DAFB4AB">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14:paraId="2F49348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14:paraId="0AD7ABC7">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14:paraId="0A6FF230">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14:paraId="450BD27F">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14:paraId="0DA3A5DA">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14:paraId="2F755B4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14:paraId="393561E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14:paraId="3A08D1FF">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14:paraId="15569EEC">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14:paraId="3FA515E1">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14:paraId="5619600D">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14:paraId="6DF66500">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14:paraId="3818A350">
      <w:pPr>
        <w:spacing w:line="480" w:lineRule="auto"/>
        <w:ind w:firstLine="420" w:firstLineChars="200"/>
        <w:rPr>
          <w:rFonts w:hint="eastAsia" w:ascii="宋体" w:hAnsi="宋体"/>
          <w:color w:val="000000"/>
          <w:sz w:val="21"/>
          <w:szCs w:val="21"/>
        </w:rPr>
      </w:pPr>
    </w:p>
    <w:p w14:paraId="4E4F6E5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14:paraId="24DFA593">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14:paraId="3297241C">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WM3ODQ1NGQ1MjA3YjU4MzUyNzg1YzE3MTJkZDc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856A8A"/>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3D4E3D"/>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D623149"/>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6EF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AE0246"/>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4</TotalTime>
  <ScaleCrop>false</ScaleCrop>
  <LinksUpToDate>false</LinksUpToDate>
  <CharactersWithSpaces>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sz</cp:lastModifiedBy>
  <dcterms:modified xsi:type="dcterms:W3CDTF">2026-04-14T08:52:42Z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48D4D33B165049819872454678BC2887_13</vt:lpwstr>
  </property>
</Properties>
</file>