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A9A89">
      <w:pPr>
        <w:pageBreakBefore w:val="0"/>
        <w:widowControl/>
        <w:kinsoku/>
        <w:overflowPunct/>
        <w:topLinePunct w:val="0"/>
        <w:bidi w:val="0"/>
        <w:spacing w:beforeAutospacing="0" w:afterAutospacing="0" w:line="360" w:lineRule="auto"/>
        <w:ind w:left="0" w:leftChars="0" w:right="0" w:rightChars="0"/>
        <w:jc w:val="center"/>
        <w:textAlignment w:val="center"/>
        <w:outlineLvl w:val="9"/>
        <w:rPr>
          <w:rFonts w:hint="eastAsia" w:ascii="黑体" w:hAnsi="宋体" w:eastAsia="黑体" w:cs="黑体"/>
          <w:b/>
          <w:bCs/>
          <w:color w:val="000000"/>
          <w:kern w:val="0"/>
          <w:sz w:val="36"/>
          <w:szCs w:val="36"/>
          <w:highlight w:val="none"/>
        </w:rPr>
      </w:pPr>
    </w:p>
    <w:tbl>
      <w:tblPr>
        <w:tblStyle w:val="2"/>
        <w:tblW w:w="92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4819"/>
      </w:tblGrid>
      <w:tr w14:paraId="68F34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noWrap w:val="0"/>
            <w:vAlign w:val="center"/>
          </w:tcPr>
          <w:p w14:paraId="1F15BED0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  <w:highlight w:val="none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kern w:val="0"/>
                <w:sz w:val="36"/>
                <w:szCs w:val="36"/>
                <w:highlight w:val="none"/>
              </w:rPr>
              <w:t>现场勘验确认表</w:t>
            </w:r>
          </w:p>
          <w:p w14:paraId="5669672F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ascii="黑体" w:hAnsi="宋体" w:eastAsia="黑体" w:cs="黑体"/>
                <w:color w:val="000000"/>
                <w:sz w:val="18"/>
                <w:szCs w:val="18"/>
                <w:highlight w:val="none"/>
              </w:rPr>
            </w:pPr>
          </w:p>
        </w:tc>
      </w:tr>
      <w:tr w14:paraId="5BE70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noWrap w:val="0"/>
            <w:vAlign w:val="center"/>
          </w:tcPr>
          <w:p w14:paraId="743A9271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项目编号</w:t>
            </w:r>
          </w:p>
        </w:tc>
        <w:tc>
          <w:tcPr>
            <w:tcW w:w="4819" w:type="dxa"/>
            <w:noWrap w:val="0"/>
            <w:vAlign w:val="center"/>
          </w:tcPr>
          <w:p w14:paraId="7C1DF539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项目名称</w:t>
            </w:r>
          </w:p>
        </w:tc>
      </w:tr>
      <w:tr w14:paraId="3D68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noWrap w:val="0"/>
            <w:vAlign w:val="center"/>
          </w:tcPr>
          <w:p w14:paraId="3E520CE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outlineLvl w:val="9"/>
              <w:rPr>
                <w:rFonts w:hint="default" w:ascii="宋体" w:hAnsi="宋体" w:eastAsia="微软雅黑" w:cs="宋体"/>
                <w:b w:val="0"/>
                <w:bCs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N0109WZ250797-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10</w:t>
            </w:r>
          </w:p>
        </w:tc>
        <w:tc>
          <w:tcPr>
            <w:tcW w:w="4819" w:type="dxa"/>
            <w:noWrap w:val="0"/>
            <w:vAlign w:val="center"/>
          </w:tcPr>
          <w:p w14:paraId="0D00042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u w:val="none"/>
              </w:rPr>
            </w:pP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科尔沁右翼中旗农牧和科技局一批闲置颗粒机、粉碎机等秸秆转化设备打包转让</w:t>
            </w:r>
          </w:p>
        </w:tc>
      </w:tr>
      <w:tr w14:paraId="3B828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noWrap w:val="0"/>
            <w:vAlign w:val="center"/>
          </w:tcPr>
          <w:p w14:paraId="6406A848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转让方</w:t>
            </w:r>
          </w:p>
        </w:tc>
        <w:tc>
          <w:tcPr>
            <w:tcW w:w="4819" w:type="dxa"/>
            <w:noWrap w:val="0"/>
            <w:vAlign w:val="center"/>
          </w:tcPr>
          <w:p w14:paraId="1B40C29A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center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意向受让方</w:t>
            </w:r>
          </w:p>
        </w:tc>
      </w:tr>
      <w:tr w14:paraId="464CD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0" w:hRule="atLeast"/>
          <w:jc w:val="center"/>
        </w:trPr>
        <w:tc>
          <w:tcPr>
            <w:tcW w:w="4455" w:type="dxa"/>
            <w:noWrap w:val="0"/>
            <w:vAlign w:val="top"/>
          </w:tcPr>
          <w:p w14:paraId="6C9D420B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  <w:t>我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明显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 w14:paraId="67D915B7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both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19" w:type="dxa"/>
            <w:noWrap w:val="0"/>
            <w:vAlign w:val="top"/>
          </w:tcPr>
          <w:p w14:paraId="5DF73AA8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我方已对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转让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标的进行了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实地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勘验工作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我方在此郑重承诺：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对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标的数量、质量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、范围等现状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充分了解并予以确认，同时已做好勘验记录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工作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。因标的瑕疵产生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的相关后果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由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我方自行承担。</w:t>
            </w:r>
          </w:p>
        </w:tc>
      </w:tr>
      <w:tr w14:paraId="4878A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6" w:hRule="atLeast"/>
          <w:jc w:val="center"/>
        </w:trPr>
        <w:tc>
          <w:tcPr>
            <w:tcW w:w="4455" w:type="dxa"/>
            <w:noWrap w:val="0"/>
            <w:vAlign w:val="top"/>
          </w:tcPr>
          <w:p w14:paraId="0C1D2789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转让方（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盖章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）：</w:t>
            </w:r>
          </w:p>
        </w:tc>
        <w:tc>
          <w:tcPr>
            <w:tcW w:w="4819" w:type="dxa"/>
            <w:noWrap w:val="0"/>
            <w:vAlign w:val="top"/>
          </w:tcPr>
          <w:p w14:paraId="347F5709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textAlignment w:val="top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意向受让方（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盖章或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签字</w:t>
            </w:r>
            <w:r>
              <w:rPr>
                <w:rFonts w:hint="eastAsia" w:ascii="宋体" w:hAnsi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并按手印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0"/>
                <w:sz w:val="21"/>
                <w:szCs w:val="21"/>
                <w:highlight w:val="none"/>
              </w:rPr>
              <w:t>）：</w:t>
            </w:r>
          </w:p>
          <w:p w14:paraId="13CA0341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right"/>
              <w:textAlignment w:val="bottom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</w:rPr>
            </w:pPr>
          </w:p>
          <w:p w14:paraId="43DA6B6A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0322BFD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310A2D1B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73D0B8E6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54828A64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13167072">
            <w:pPr>
              <w:pageBreakBefore w:val="0"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  <w:p w14:paraId="6030DF4C">
            <w:pPr>
              <w:pageBreakBefore w:val="0"/>
              <w:tabs>
                <w:tab w:val="left" w:pos="1731"/>
              </w:tabs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left"/>
              <w:outlineLvl w:val="9"/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ab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  <w:t xml:space="preserve">        年   月   日</w:t>
            </w:r>
          </w:p>
        </w:tc>
      </w:tr>
      <w:tr w14:paraId="76DDB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274" w:type="dxa"/>
            <w:gridSpan w:val="2"/>
            <w:noWrap w:val="0"/>
            <w:vAlign w:val="bottom"/>
          </w:tcPr>
          <w:p w14:paraId="6778F004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/>
              <w:jc w:val="center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</w:pPr>
          </w:p>
          <w:p w14:paraId="4B14A231">
            <w:pPr>
              <w:pageBreakBefore w:val="0"/>
              <w:widowControl/>
              <w:kinsoku/>
              <w:overflowPunct/>
              <w:topLinePunct w:val="0"/>
              <w:bidi w:val="0"/>
              <w:spacing w:beforeAutospacing="0" w:afterAutospacing="0" w:line="360" w:lineRule="auto"/>
              <w:ind w:left="0" w:leftChars="0" w:right="0" w:rightChars="0" w:firstLine="420" w:firstLineChars="200"/>
              <w:jc w:val="both"/>
              <w:textAlignment w:val="bottom"/>
              <w:outlineLvl w:val="9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>确认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表一式三份，内蒙古产权交易中心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highlight w:val="none"/>
              </w:rPr>
              <w:t>、转让方、意向受让方各执一份。</w:t>
            </w:r>
          </w:p>
        </w:tc>
      </w:tr>
    </w:tbl>
    <w:p w14:paraId="6B5AF5DB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5A5F57"/>
    <w:rsid w:val="17053A2D"/>
    <w:rsid w:val="29E96A5C"/>
    <w:rsid w:val="37A14C06"/>
    <w:rsid w:val="446B0526"/>
    <w:rsid w:val="675C7BD8"/>
    <w:rsid w:val="68394457"/>
    <w:rsid w:val="72AE6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288</Words>
  <Characters>302</Characters>
  <Lines>0</Lines>
  <Paragraphs>0</Paragraphs>
  <TotalTime>0</TotalTime>
  <ScaleCrop>false</ScaleCrop>
  <LinksUpToDate>false</LinksUpToDate>
  <CharactersWithSpaces>325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2025-04-28T09:09:00Z</dcterms:created>
  <dc:creator>LXF</dc:creator>
  <cp:lastModifiedBy>鲁武</cp:lastModifiedBy>
  <dcterms:modified xsi:type="dcterms:W3CDTF">2026-07-06T02:03:08Z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eyJoZGlkIjoiN2M3ZDhlZTc5MGY3OGE4YTAwMDIyYjViODkyN2IwNzkiLCJ1c2VySWQiOiIyNzkxMTQ0MDIifQ==</vt:lpwstr>
  </property>
  <property fmtid="{D5CDD505-2E9C-101B-9397-08002B2CF9AE}" pid="4" name="ICV">
    <vt:lpwstr>7B2E76DF1B354B29835E2D6102BECDA1_12</vt:lpwstr>
  </property>
</Properties>
</file>