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20" w:lineRule="exact"/>
        <w:jc w:val="center"/>
        <w:textAlignment w:val="auto"/>
        <w:outlineLvl w:val="0"/>
        <w:rPr>
          <w:rFonts w:hint="eastAsia" w:ascii="宋体" w:hAnsi="宋体" w:eastAsia="宋体" w:cs="宋体"/>
          <w:b/>
          <w:sz w:val="44"/>
          <w:szCs w:val="44"/>
          <w:lang w:eastAsia="zh-CN"/>
        </w:rPr>
      </w:pPr>
      <w:r>
        <w:rPr>
          <w:rFonts w:hint="eastAsia" w:ascii="宋体" w:hAnsi="宋体" w:cs="宋体"/>
          <w:b/>
          <w:sz w:val="44"/>
          <w:szCs w:val="44"/>
        </w:rPr>
        <w:t>租赁合同</w:t>
      </w:r>
      <w:r>
        <w:rPr>
          <w:rFonts w:hint="eastAsia" w:ascii="宋体" w:hAnsi="宋体" w:cs="宋体"/>
          <w:b/>
          <w:sz w:val="44"/>
          <w:szCs w:val="44"/>
          <w:lang w:eastAsia="zh-CN"/>
        </w:rPr>
        <w:t>（样本）</w:t>
      </w:r>
    </w:p>
    <w:p>
      <w:pPr>
        <w:keepNext w:val="0"/>
        <w:keepLines w:val="0"/>
        <w:pageBreakBefore w:val="0"/>
        <w:widowControl w:val="0"/>
        <w:kinsoku/>
        <w:wordWrap/>
        <w:overflowPunct/>
        <w:topLinePunct w:val="0"/>
        <w:autoSpaceDE/>
        <w:autoSpaceDN/>
        <w:bidi w:val="0"/>
        <w:spacing w:line="520" w:lineRule="exact"/>
        <w:jc w:val="center"/>
        <w:textAlignment w:val="auto"/>
        <w:outlineLvl w:val="0"/>
        <w:rPr>
          <w:rFonts w:hint="eastAsia" w:ascii="宋体" w:hAnsi="宋体" w:cs="宋体"/>
          <w:b/>
          <w:sz w:val="44"/>
          <w:szCs w:val="44"/>
          <w:lang w:eastAsia="zh-CN"/>
        </w:rPr>
      </w:pPr>
    </w:p>
    <w:p>
      <w:pPr>
        <w:keepNext w:val="0"/>
        <w:keepLines w:val="0"/>
        <w:pageBreakBefore w:val="0"/>
        <w:widowControl w:val="0"/>
        <w:kinsoku/>
        <w:wordWrap/>
        <w:overflowPunct/>
        <w:topLinePunct w:val="0"/>
        <w:autoSpaceDE/>
        <w:autoSpaceDN/>
        <w:bidi w:val="0"/>
        <w:spacing w:line="520" w:lineRule="exact"/>
        <w:jc w:val="both"/>
        <w:textAlignment w:val="auto"/>
        <w:rPr>
          <w:rFonts w:hint="default" w:ascii="仿宋_GB2312" w:hAnsi="仿宋_GB2312" w:eastAsia="仿宋_GB2312" w:cs="仿宋_GB2312"/>
          <w:sz w:val="28"/>
          <w:szCs w:val="28"/>
          <w:u w:val="single"/>
          <w:lang w:val="en-US"/>
        </w:rPr>
      </w:pPr>
      <w:r>
        <w:rPr>
          <w:rFonts w:hint="eastAsia" w:ascii="仿宋_GB2312" w:hAnsi="仿宋_GB2312" w:eastAsia="仿宋_GB2312" w:cs="仿宋_GB2312"/>
          <w:sz w:val="28"/>
          <w:szCs w:val="28"/>
        </w:rPr>
        <w:t>甲方（出租方）：</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r>
        <w:rPr>
          <w:rFonts w:hint="eastAsia" w:ascii="仿宋_GB2312" w:hAnsi="仿宋_GB2312" w:eastAsia="仿宋_GB2312" w:cs="仿宋_GB2312"/>
          <w:sz w:val="28"/>
          <w:szCs w:val="28"/>
          <w:u w:val="single"/>
          <w:lang w:val="en-US" w:eastAsia="zh-CN"/>
        </w:rPr>
        <w:t xml:space="preserve">集体经济组织  </w:t>
      </w:r>
    </w:p>
    <w:p>
      <w:pPr>
        <w:keepNext w:val="0"/>
        <w:keepLines w:val="0"/>
        <w:pageBreakBefore w:val="0"/>
        <w:widowControl w:val="0"/>
        <w:kinsoku/>
        <w:wordWrap/>
        <w:overflowPunct/>
        <w:topLinePunct w:val="0"/>
        <w:autoSpaceDE/>
        <w:autoSpaceDN/>
        <w:bidi w:val="0"/>
        <w:spacing w:line="5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统一社会信用代码：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pPr>
        <w:keepNext w:val="0"/>
        <w:keepLines w:val="0"/>
        <w:pageBreakBefore w:val="0"/>
        <w:widowControl w:val="0"/>
        <w:kinsoku/>
        <w:wordWrap/>
        <w:overflowPunct/>
        <w:topLinePunct w:val="0"/>
        <w:autoSpaceDE/>
        <w:autoSpaceDN/>
        <w:bidi w:val="0"/>
        <w:spacing w:line="520" w:lineRule="exact"/>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法人：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身份证号码：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pPr>
        <w:keepNext w:val="0"/>
        <w:keepLines w:val="0"/>
        <w:pageBreakBefore w:val="0"/>
        <w:widowControl w:val="0"/>
        <w:kinsoku/>
        <w:wordWrap/>
        <w:overflowPunct/>
        <w:topLinePunct w:val="0"/>
        <w:autoSpaceDE/>
        <w:autoSpaceDN/>
        <w:bidi w:val="0"/>
        <w:spacing w:line="520" w:lineRule="exact"/>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联系地址：</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联系电话：</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pPr>
        <w:keepNext w:val="0"/>
        <w:keepLines w:val="0"/>
        <w:pageBreakBefore w:val="0"/>
        <w:widowControl w:val="0"/>
        <w:kinsoku/>
        <w:wordWrap/>
        <w:overflowPunct/>
        <w:topLinePunct w:val="0"/>
        <w:autoSpaceDE/>
        <w:autoSpaceDN/>
        <w:bidi w:val="0"/>
        <w:spacing w:line="520" w:lineRule="exact"/>
        <w:ind w:firstLine="435"/>
        <w:textAlignment w:val="auto"/>
        <w:rPr>
          <w:rFonts w:hint="eastAsia" w:ascii="仿宋_GB2312" w:hAnsi="仿宋_GB2312" w:eastAsia="仿宋_GB2312" w:cs="仿宋_GB2312"/>
          <w:sz w:val="28"/>
          <w:szCs w:val="28"/>
          <w:u w:val="single"/>
        </w:rPr>
      </w:pPr>
    </w:p>
    <w:p>
      <w:pPr>
        <w:keepNext w:val="0"/>
        <w:keepLines w:val="0"/>
        <w:pageBreakBefore w:val="0"/>
        <w:widowControl w:val="0"/>
        <w:kinsoku/>
        <w:wordWrap/>
        <w:overflowPunct/>
        <w:topLinePunct w:val="0"/>
        <w:autoSpaceDE/>
        <w:autoSpaceDN/>
        <w:bidi w:val="0"/>
        <w:spacing w:line="520" w:lineRule="exact"/>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承租人</w:t>
      </w:r>
      <w:r>
        <w:rPr>
          <w:rFonts w:hint="eastAsia" w:ascii="仿宋_GB2312" w:hAnsi="仿宋_GB2312" w:eastAsia="仿宋_GB2312" w:cs="仿宋_GB2312"/>
          <w:sz w:val="28"/>
          <w:szCs w:val="28"/>
        </w:rPr>
        <w:t>）：</w:t>
      </w:r>
      <w:r>
        <w:rPr>
          <w:rFonts w:hint="eastAsia" w:ascii="仿宋_GB2312" w:hAnsi="仿宋_GB2312" w:eastAsia="仿宋_GB2312" w:cs="仿宋_GB2312"/>
          <w:color w:val="000000"/>
          <w:sz w:val="28"/>
          <w:szCs w:val="28"/>
          <w:u w:val="single"/>
          <w:lang w:val="en-US" w:eastAsia="zh-CN"/>
        </w:rPr>
        <w:t xml:space="preserve">                      </w:t>
      </w:r>
      <w:r>
        <w:rPr>
          <w:rFonts w:hint="eastAsia" w:ascii="仿宋_GB2312" w:hAnsi="仿宋_GB2312" w:eastAsia="仿宋_GB2312" w:cs="仿宋_GB2312"/>
          <w:sz w:val="28"/>
          <w:szCs w:val="28"/>
          <w:u w:val="single"/>
          <w:lang w:val="en-US" w:eastAsia="zh-CN"/>
        </w:rPr>
        <w:t xml:space="preserve"> </w:t>
      </w:r>
    </w:p>
    <w:p>
      <w:pPr>
        <w:keepNext w:val="0"/>
        <w:keepLines w:val="0"/>
        <w:pageBreakBefore w:val="0"/>
        <w:widowControl w:val="0"/>
        <w:kinsoku/>
        <w:wordWrap/>
        <w:overflowPunct/>
        <w:topLinePunct w:val="0"/>
        <w:autoSpaceDE/>
        <w:autoSpaceDN/>
        <w:bidi w:val="0"/>
        <w:spacing w:line="5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统一社会信用代码：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pPr>
        <w:keepNext w:val="0"/>
        <w:keepLines w:val="0"/>
        <w:pageBreakBefore w:val="0"/>
        <w:widowControl w:val="0"/>
        <w:kinsoku/>
        <w:wordWrap/>
        <w:overflowPunct/>
        <w:topLinePunct w:val="0"/>
        <w:autoSpaceDE/>
        <w:autoSpaceDN/>
        <w:bidi w:val="0"/>
        <w:spacing w:line="520" w:lineRule="exact"/>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法人：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身份证号码：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pPr>
        <w:keepNext w:val="0"/>
        <w:keepLines w:val="0"/>
        <w:pageBreakBefore w:val="0"/>
        <w:widowControl w:val="0"/>
        <w:kinsoku/>
        <w:wordWrap/>
        <w:overflowPunct/>
        <w:topLinePunct w:val="0"/>
        <w:autoSpaceDE/>
        <w:autoSpaceDN/>
        <w:bidi w:val="0"/>
        <w:spacing w:line="52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sz w:val="28"/>
          <w:szCs w:val="28"/>
        </w:rPr>
        <w:t>联系地址：</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联系电话：</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pPr>
        <w:keepNext w:val="0"/>
        <w:keepLines w:val="0"/>
        <w:pageBreakBefore w:val="0"/>
        <w:widowControl w:val="0"/>
        <w:kinsoku/>
        <w:wordWrap/>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根据《中华人民共和国</w:t>
      </w:r>
      <w:r>
        <w:rPr>
          <w:rFonts w:hint="eastAsia" w:ascii="仿宋_GB2312" w:hAnsi="仿宋_GB2312" w:eastAsia="仿宋_GB2312" w:cs="仿宋_GB2312"/>
          <w:color w:val="auto"/>
          <w:sz w:val="28"/>
          <w:szCs w:val="28"/>
          <w:lang w:val="en-US" w:eastAsia="zh-CN"/>
        </w:rPr>
        <w:t>民法典</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《衢州市农村产权交易管理办法（试行）》等法律、法规和国家有关政策的规定，甲、乙双方本着平等、自愿、有偿的原则，经双方协商一致，就</w:t>
      </w:r>
      <w:r>
        <w:rPr>
          <w:rFonts w:hint="eastAsia" w:ascii="仿宋_GB2312" w:hAnsi="仿宋_GB2312" w:eastAsia="仿宋_GB2312" w:cs="仿宋_GB2312"/>
          <w:color w:val="auto"/>
          <w:sz w:val="28"/>
          <w:szCs w:val="28"/>
          <w:lang w:val="en-US" w:eastAsia="zh-CN"/>
        </w:rPr>
        <w:t>房产</w:t>
      </w:r>
      <w:r>
        <w:rPr>
          <w:rFonts w:hint="eastAsia" w:ascii="仿宋_GB2312" w:hAnsi="仿宋_GB2312" w:eastAsia="仿宋_GB2312" w:cs="仿宋_GB2312"/>
          <w:color w:val="auto"/>
          <w:sz w:val="28"/>
          <w:szCs w:val="28"/>
        </w:rPr>
        <w:t>租赁事宜，订立本合同。</w:t>
      </w:r>
    </w:p>
    <w:p>
      <w:pPr>
        <w:keepNext w:val="0"/>
        <w:keepLines w:val="0"/>
        <w:pageBreakBefore w:val="0"/>
        <w:widowControl w:val="0"/>
        <w:numPr>
          <w:ilvl w:val="0"/>
          <w:numId w:val="0"/>
        </w:numPr>
        <w:kinsoku/>
        <w:wordWrap/>
        <w:overflowPunct/>
        <w:topLinePunct w:val="0"/>
        <w:autoSpaceDE/>
        <w:autoSpaceDN/>
        <w:bidi w:val="0"/>
        <w:spacing w:line="520" w:lineRule="exact"/>
        <w:ind w:firstLine="560" w:firstLineChars="200"/>
        <w:textAlignment w:val="auto"/>
        <w:outlineLvl w:val="0"/>
        <w:rPr>
          <w:rFonts w:hint="eastAsia" w:ascii="仿宋_GB2312" w:hAnsi="仿宋_GB2312" w:eastAsia="仿宋_GB2312" w:cs="仿宋_GB2312"/>
          <w:b w:val="0"/>
          <w:bCs/>
          <w:color w:val="auto"/>
          <w:sz w:val="28"/>
          <w:szCs w:val="28"/>
          <w:lang w:eastAsia="zh-CN"/>
        </w:rPr>
      </w:pPr>
      <w:r>
        <w:rPr>
          <w:rFonts w:hint="eastAsia" w:ascii="仿宋_GB2312" w:hAnsi="仿宋_GB2312" w:eastAsia="仿宋_GB2312" w:cs="仿宋_GB2312"/>
          <w:b w:val="0"/>
          <w:bCs/>
          <w:color w:val="auto"/>
          <w:sz w:val="28"/>
          <w:szCs w:val="28"/>
          <w:highlight w:val="none"/>
          <w:lang w:val="en-US" w:eastAsia="zh-CN"/>
        </w:rPr>
        <w:t>一、</w:t>
      </w:r>
      <w:r>
        <w:rPr>
          <w:rFonts w:hint="eastAsia" w:ascii="仿宋_GB2312" w:hAnsi="仿宋_GB2312" w:eastAsia="仿宋_GB2312" w:cs="仿宋_GB2312"/>
          <w:b w:val="0"/>
          <w:bCs/>
          <w:color w:val="auto"/>
          <w:sz w:val="28"/>
          <w:szCs w:val="28"/>
          <w:highlight w:val="none"/>
        </w:rPr>
        <w:t>出租</w:t>
      </w:r>
      <w:r>
        <w:rPr>
          <w:rFonts w:hint="eastAsia" w:ascii="仿宋_GB2312" w:hAnsi="仿宋_GB2312" w:eastAsia="仿宋_GB2312" w:cs="仿宋_GB2312"/>
          <w:b w:val="0"/>
          <w:bCs/>
          <w:color w:val="auto"/>
          <w:sz w:val="28"/>
          <w:szCs w:val="28"/>
          <w:lang w:val="en-US" w:eastAsia="zh-CN"/>
        </w:rPr>
        <w:t>资产的</w:t>
      </w:r>
      <w:r>
        <w:rPr>
          <w:rFonts w:hint="eastAsia" w:ascii="仿宋_GB2312" w:hAnsi="仿宋_GB2312" w:eastAsia="仿宋_GB2312" w:cs="仿宋_GB2312"/>
          <w:b w:val="0"/>
          <w:bCs/>
          <w:color w:val="auto"/>
          <w:sz w:val="28"/>
          <w:szCs w:val="28"/>
        </w:rPr>
        <w:t>基本情况及用途</w:t>
      </w:r>
      <w:r>
        <w:rPr>
          <w:rFonts w:hint="eastAsia" w:ascii="仿宋_GB2312" w:hAnsi="仿宋_GB2312" w:eastAsia="仿宋_GB2312" w:cs="仿宋_GB2312"/>
          <w:b w:val="0"/>
          <w:bCs/>
          <w:color w:val="auto"/>
          <w:sz w:val="28"/>
          <w:szCs w:val="28"/>
          <w:lang w:eastAsia="zh-CN"/>
        </w:rPr>
        <w:t>：</w:t>
      </w:r>
    </w:p>
    <w:p>
      <w:pPr>
        <w:keepNext w:val="0"/>
        <w:keepLines w:val="0"/>
        <w:pageBreakBefore w:val="0"/>
        <w:widowControl w:val="0"/>
        <w:numPr>
          <w:ilvl w:val="0"/>
          <w:numId w:val="0"/>
        </w:numPr>
        <w:kinsoku/>
        <w:wordWrap/>
        <w:overflowPunct/>
        <w:topLinePunct w:val="0"/>
        <w:autoSpaceDE/>
        <w:autoSpaceDN/>
        <w:bidi w:val="0"/>
        <w:spacing w:line="520" w:lineRule="exact"/>
        <w:ind w:firstLine="560" w:firstLineChars="200"/>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sz w:val="28"/>
          <w:szCs w:val="28"/>
        </w:rPr>
        <w:t>甲方将</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租赁给乙方，建筑面积约</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平方米，乙方需用于从事</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的合法经营。</w:t>
      </w:r>
    </w:p>
    <w:p>
      <w:pPr>
        <w:keepNext w:val="0"/>
        <w:keepLines w:val="0"/>
        <w:pageBreakBefore w:val="0"/>
        <w:widowControl w:val="0"/>
        <w:kinsoku/>
        <w:wordWrap/>
        <w:overflowPunct/>
        <w:topLinePunct w:val="0"/>
        <w:autoSpaceDE/>
        <w:autoSpaceDN/>
        <w:bidi w:val="0"/>
        <w:spacing w:line="520" w:lineRule="exact"/>
        <w:ind w:firstLine="560" w:firstLineChars="200"/>
        <w:textAlignment w:val="auto"/>
        <w:outlineLvl w:val="0"/>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二、</w:t>
      </w:r>
      <w:r>
        <w:rPr>
          <w:rFonts w:hint="eastAsia" w:ascii="仿宋_GB2312" w:hAnsi="仿宋_GB2312" w:eastAsia="仿宋_GB2312" w:cs="仿宋_GB2312"/>
          <w:b w:val="0"/>
          <w:bCs/>
          <w:color w:val="auto"/>
          <w:sz w:val="28"/>
          <w:szCs w:val="28"/>
          <w:highlight w:val="none"/>
        </w:rPr>
        <w:t>租赁</w:t>
      </w:r>
      <w:r>
        <w:rPr>
          <w:rFonts w:hint="eastAsia" w:ascii="仿宋_GB2312" w:hAnsi="仿宋_GB2312" w:eastAsia="仿宋_GB2312" w:cs="仿宋_GB2312"/>
          <w:b w:val="0"/>
          <w:bCs/>
          <w:color w:val="auto"/>
          <w:sz w:val="28"/>
          <w:szCs w:val="28"/>
        </w:rPr>
        <w:t>期限：</w:t>
      </w:r>
    </w:p>
    <w:p>
      <w:pPr>
        <w:keepNext w:val="0"/>
        <w:keepLines w:val="0"/>
        <w:pageBreakBefore w:val="0"/>
        <w:widowControl w:val="0"/>
        <w:kinsoku/>
        <w:wordWrap/>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highlight w:val="none"/>
          <w:lang w:val="en-US" w:eastAsia="zh-CN"/>
        </w:rPr>
        <w:t>租赁</w:t>
      </w:r>
      <w:r>
        <w:rPr>
          <w:rFonts w:hint="eastAsia" w:ascii="仿宋_GB2312" w:hAnsi="仿宋_GB2312" w:eastAsia="仿宋_GB2312" w:cs="仿宋_GB2312"/>
          <w:color w:val="auto"/>
          <w:sz w:val="28"/>
          <w:szCs w:val="28"/>
        </w:rPr>
        <w:t>期限</w:t>
      </w:r>
      <w:r>
        <w:rPr>
          <w:rFonts w:hint="eastAsia" w:ascii="仿宋_GB2312" w:hAnsi="仿宋_GB2312" w:eastAsia="仿宋_GB2312" w:cs="仿宋_GB2312"/>
          <w:color w:val="auto"/>
          <w:sz w:val="28"/>
          <w:szCs w:val="28"/>
          <w:u w:val="single"/>
          <w:lang w:val="en-US" w:eastAsia="zh-CN"/>
        </w:rPr>
        <w:t>9</w:t>
      </w:r>
      <w:r>
        <w:rPr>
          <w:rFonts w:hint="eastAsia" w:ascii="仿宋_GB2312" w:hAnsi="仿宋_GB2312" w:eastAsia="仿宋_GB2312" w:cs="仿宋_GB2312"/>
          <w:color w:val="auto"/>
          <w:sz w:val="28"/>
          <w:szCs w:val="28"/>
          <w:lang w:val="en-US" w:eastAsia="zh-CN"/>
        </w:rPr>
        <w:t>年，</w:t>
      </w:r>
      <w:r>
        <w:rPr>
          <w:rFonts w:hint="eastAsia" w:ascii="仿宋_GB2312" w:hAnsi="仿宋_GB2312" w:eastAsia="仿宋_GB2312" w:cs="仿宋_GB2312"/>
          <w:color w:val="auto"/>
          <w:sz w:val="28"/>
          <w:szCs w:val="28"/>
        </w:rPr>
        <w:t>自</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日起至</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日止。</w:t>
      </w:r>
    </w:p>
    <w:p>
      <w:pPr>
        <w:keepNext w:val="0"/>
        <w:keepLines w:val="0"/>
        <w:pageBreakBefore w:val="0"/>
        <w:widowControl w:val="0"/>
        <w:numPr>
          <w:ilvl w:val="0"/>
          <w:numId w:val="0"/>
        </w:numPr>
        <w:kinsoku/>
        <w:wordWrap/>
        <w:overflowPunct/>
        <w:topLinePunct w:val="0"/>
        <w:autoSpaceDE/>
        <w:autoSpaceDN/>
        <w:bidi w:val="0"/>
        <w:spacing w:line="520" w:lineRule="exact"/>
        <w:ind w:left="560" w:leftChars="0"/>
        <w:textAlignment w:val="auto"/>
        <w:outlineLvl w:val="0"/>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highlight w:val="none"/>
          <w:lang w:val="en-US" w:eastAsia="zh-CN"/>
        </w:rPr>
        <w:t>三、</w:t>
      </w:r>
      <w:r>
        <w:rPr>
          <w:rFonts w:hint="eastAsia" w:ascii="仿宋_GB2312" w:hAnsi="仿宋_GB2312" w:eastAsia="仿宋_GB2312" w:cs="仿宋_GB2312"/>
          <w:b w:val="0"/>
          <w:bCs/>
          <w:color w:val="auto"/>
          <w:sz w:val="28"/>
          <w:szCs w:val="28"/>
          <w:highlight w:val="none"/>
        </w:rPr>
        <w:t>租金</w:t>
      </w:r>
      <w:r>
        <w:rPr>
          <w:rFonts w:hint="eastAsia" w:ascii="仿宋_GB2312" w:hAnsi="仿宋_GB2312" w:eastAsia="仿宋_GB2312" w:cs="仿宋_GB2312"/>
          <w:b w:val="0"/>
          <w:bCs/>
          <w:color w:val="auto"/>
          <w:sz w:val="28"/>
          <w:szCs w:val="28"/>
        </w:rPr>
        <w:t>价格与支付方式：</w:t>
      </w:r>
    </w:p>
    <w:p>
      <w:pPr>
        <w:keepNext w:val="0"/>
        <w:keepLines w:val="0"/>
        <w:pageBreakBefore w:val="0"/>
        <w:widowControl w:val="0"/>
        <w:numPr>
          <w:ilvl w:val="0"/>
          <w:numId w:val="0"/>
        </w:numPr>
        <w:kinsoku/>
        <w:wordWrap/>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首年租金为人民币（大写）</w:t>
      </w:r>
      <w:r>
        <w:rPr>
          <w:rFonts w:hint="eastAsia" w:ascii="仿宋_GB2312" w:hAnsi="仿宋_GB2312" w:eastAsia="仿宋_GB2312" w:cs="仿宋_GB2312"/>
          <w:b w:val="0"/>
          <w:bCs/>
          <w:color w:val="000000"/>
          <w:kern w:val="16"/>
          <w:sz w:val="28"/>
          <w:szCs w:val="28"/>
          <w:u w:val="single"/>
          <w:lang w:val="en-US" w:eastAsia="zh-CN"/>
        </w:rPr>
        <w:t xml:space="preserve">      </w:t>
      </w:r>
      <w:r>
        <w:rPr>
          <w:rFonts w:hint="eastAsia" w:ascii="仿宋_GB2312" w:hAnsi="仿宋_GB2312" w:eastAsia="仿宋_GB2312" w:cs="仿宋_GB2312"/>
          <w:b w:val="0"/>
          <w:bCs/>
          <w:color w:val="000000"/>
          <w:kern w:val="16"/>
          <w:sz w:val="28"/>
          <w:szCs w:val="28"/>
          <w:u w:val="none"/>
          <w:lang w:val="en-US" w:eastAsia="zh-CN"/>
        </w:rPr>
        <w:t>元整</w:t>
      </w:r>
      <w:r>
        <w:rPr>
          <w:rFonts w:hint="eastAsia" w:ascii="仿宋_GB2312" w:hAnsi="仿宋_GB2312" w:eastAsia="仿宋_GB2312" w:cs="仿宋_GB2312"/>
          <w:b w:val="0"/>
          <w:bCs/>
          <w:color w:val="000000"/>
          <w:kern w:val="16"/>
          <w:sz w:val="28"/>
          <w:szCs w:val="28"/>
          <w:lang w:val="en-US" w:eastAsia="zh-CN"/>
        </w:rPr>
        <w:t>，</w:t>
      </w:r>
      <w:r>
        <w:rPr>
          <w:rFonts w:hint="eastAsia" w:ascii="仿宋_GB2312" w:hAnsi="仿宋_GB2312" w:eastAsia="仿宋_GB2312" w:cs="仿宋_GB2312"/>
          <w:bCs/>
          <w:color w:val="000000"/>
          <w:kern w:val="16"/>
          <w:sz w:val="28"/>
          <w:szCs w:val="28"/>
          <w:lang w:val="en-US" w:eastAsia="zh-CN"/>
        </w:rPr>
        <w:t>（小写）</w:t>
      </w:r>
      <w:r>
        <w:rPr>
          <w:rFonts w:hint="eastAsia" w:ascii="仿宋_GB2312" w:hAnsi="仿宋_GB2312" w:eastAsia="仿宋_GB2312" w:cs="仿宋_GB2312"/>
          <w:b/>
          <w:bCs/>
          <w:color w:val="auto"/>
          <w:sz w:val="28"/>
          <w:szCs w:val="28"/>
          <w:u w:val="single"/>
          <w:lang w:val="en-US" w:eastAsia="zh-CN"/>
        </w:rPr>
        <w:t xml:space="preserve">       </w:t>
      </w:r>
      <w:r>
        <w:rPr>
          <w:rFonts w:hint="eastAsia" w:ascii="仿宋_GB2312" w:hAnsi="仿宋_GB2312" w:eastAsia="仿宋_GB2312" w:cs="仿宋_GB2312"/>
          <w:bCs/>
          <w:color w:val="000000"/>
          <w:kern w:val="16"/>
          <w:sz w:val="28"/>
          <w:szCs w:val="28"/>
          <w:lang w:val="en-US" w:eastAsia="zh-CN"/>
        </w:rPr>
        <w:t>元</w:t>
      </w:r>
      <w:r>
        <w:rPr>
          <w:rFonts w:hint="eastAsia" w:ascii="仿宋_GB2312" w:hAnsi="仿宋_GB2312" w:eastAsia="仿宋_GB2312" w:cs="仿宋_GB2312"/>
          <w:color w:val="auto"/>
          <w:sz w:val="28"/>
          <w:szCs w:val="28"/>
          <w:lang w:val="en-US" w:eastAsia="zh-CN"/>
        </w:rPr>
        <w:t>。采用先付款后使用的原则，十年租金分两期付清。首期付清前四年租金总价款，第二期付清剩余五年全部租金，第二期租金须于第四年租期到期前一个月足额付清。租期内租金不递增。</w:t>
      </w:r>
    </w:p>
    <w:p>
      <w:pPr>
        <w:keepNext w:val="0"/>
        <w:keepLines w:val="0"/>
        <w:pageBreakBefore w:val="0"/>
        <w:widowControl w:val="0"/>
        <w:numPr>
          <w:ilvl w:val="0"/>
          <w:numId w:val="0"/>
        </w:numPr>
        <w:kinsoku/>
        <w:wordWrap/>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1、租金支付时间</w:t>
      </w:r>
      <w:r>
        <w:rPr>
          <w:rFonts w:hint="eastAsia" w:ascii="仿宋_GB2312" w:hAnsi="仿宋_GB2312" w:eastAsia="仿宋_GB2312" w:cs="仿宋_GB2312"/>
          <w:color w:val="auto"/>
          <w:sz w:val="28"/>
          <w:szCs w:val="28"/>
          <w:highlight w:val="none"/>
        </w:rPr>
        <w:t>：</w:t>
      </w:r>
    </w:p>
    <w:p>
      <w:pPr>
        <w:keepNext w:val="0"/>
        <w:keepLines w:val="0"/>
        <w:pageBreakBefore w:val="0"/>
        <w:widowControl w:val="0"/>
        <w:kinsoku/>
        <w:wordWrap/>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第一期租金：</w:t>
      </w:r>
      <w:r>
        <w:rPr>
          <w:rFonts w:hint="eastAsia" w:ascii="仿宋_GB2312" w:hAnsi="仿宋_GB2312" w:eastAsia="仿宋_GB2312" w:cs="仿宋_GB2312"/>
          <w:color w:val="auto"/>
          <w:sz w:val="28"/>
          <w:szCs w:val="28"/>
          <w:highlight w:val="none"/>
        </w:rPr>
        <w:t>于</w:t>
      </w:r>
      <w:r>
        <w:rPr>
          <w:rFonts w:hint="eastAsia" w:ascii="仿宋_GB2312" w:hAnsi="仿宋_GB2312" w:eastAsia="仿宋_GB2312" w:cs="仿宋_GB2312"/>
          <w:color w:val="auto"/>
          <w:sz w:val="28"/>
          <w:szCs w:val="28"/>
          <w:highlight w:val="none"/>
          <w:u w:val="single"/>
        </w:rPr>
        <w:t>20</w:t>
      </w:r>
      <w:r>
        <w:rPr>
          <w:rFonts w:hint="eastAsia" w:ascii="仿宋_GB2312" w:hAnsi="仿宋_GB2312" w:eastAsia="仿宋_GB2312" w:cs="仿宋_GB2312"/>
          <w:color w:val="auto"/>
          <w:sz w:val="28"/>
          <w:szCs w:val="28"/>
          <w:highlight w:val="none"/>
          <w:u w:val="single"/>
          <w:lang w:val="en-US" w:eastAsia="zh-CN"/>
        </w:rPr>
        <w:t>26</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日前支付</w:t>
      </w:r>
      <w:r>
        <w:rPr>
          <w:rFonts w:hint="eastAsia" w:ascii="仿宋_GB2312" w:hAnsi="仿宋_GB2312" w:eastAsia="仿宋_GB2312" w:cs="仿宋_GB2312"/>
          <w:b/>
          <w:bCs/>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（元）</w:t>
      </w:r>
      <w:r>
        <w:rPr>
          <w:rFonts w:hint="eastAsia" w:ascii="仿宋_GB2312" w:hAnsi="仿宋_GB2312" w:eastAsia="仿宋_GB2312" w:cs="仿宋_GB2312"/>
          <w:color w:val="auto"/>
          <w:sz w:val="28"/>
          <w:szCs w:val="28"/>
          <w:highlight w:val="none"/>
          <w:lang w:eastAsia="zh-CN"/>
        </w:rPr>
        <w:t>；</w:t>
      </w:r>
    </w:p>
    <w:p>
      <w:pPr>
        <w:keepNext w:val="0"/>
        <w:keepLines w:val="0"/>
        <w:pageBreakBefore w:val="0"/>
        <w:widowControl w:val="0"/>
        <w:kinsoku/>
        <w:wordWrap/>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第二期租金：</w:t>
      </w:r>
      <w:r>
        <w:rPr>
          <w:rFonts w:hint="eastAsia" w:ascii="仿宋_GB2312" w:hAnsi="仿宋_GB2312" w:eastAsia="仿宋_GB2312" w:cs="仿宋_GB2312"/>
          <w:color w:val="auto"/>
          <w:sz w:val="28"/>
          <w:szCs w:val="28"/>
          <w:highlight w:val="none"/>
        </w:rPr>
        <w:t>于</w:t>
      </w:r>
      <w:r>
        <w:rPr>
          <w:rFonts w:hint="eastAsia" w:ascii="仿宋_GB2312" w:hAnsi="仿宋_GB2312" w:eastAsia="仿宋_GB2312" w:cs="仿宋_GB2312"/>
          <w:color w:val="auto"/>
          <w:sz w:val="28"/>
          <w:szCs w:val="28"/>
          <w:highlight w:val="none"/>
          <w:u w:val="single"/>
        </w:rPr>
        <w:t>20</w:t>
      </w:r>
      <w:r>
        <w:rPr>
          <w:rFonts w:hint="eastAsia" w:ascii="仿宋_GB2312" w:hAnsi="仿宋_GB2312" w:eastAsia="仿宋_GB2312" w:cs="仿宋_GB2312"/>
          <w:color w:val="auto"/>
          <w:sz w:val="28"/>
          <w:szCs w:val="28"/>
          <w:highlight w:val="none"/>
          <w:u w:val="single"/>
          <w:lang w:val="en-US" w:eastAsia="zh-CN"/>
        </w:rPr>
        <w:t>29</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日前支付</w:t>
      </w:r>
      <w:r>
        <w:rPr>
          <w:rFonts w:hint="eastAsia" w:ascii="仿宋_GB2312" w:hAnsi="仿宋_GB2312" w:eastAsia="仿宋_GB2312" w:cs="仿宋_GB2312"/>
          <w:b/>
          <w:bCs/>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（元）</w:t>
      </w:r>
      <w:r>
        <w:rPr>
          <w:rFonts w:hint="eastAsia" w:ascii="仿宋_GB2312" w:hAnsi="仿宋_GB2312" w:eastAsia="仿宋_GB2312" w:cs="仿宋_GB2312"/>
          <w:color w:val="auto"/>
          <w:sz w:val="28"/>
          <w:szCs w:val="28"/>
          <w:highlight w:val="none"/>
          <w:lang w:eastAsia="zh-CN"/>
        </w:rPr>
        <w:t>；</w:t>
      </w:r>
    </w:p>
    <w:p>
      <w:pPr>
        <w:keepNext w:val="0"/>
        <w:keepLines w:val="0"/>
        <w:pageBreakBefore w:val="0"/>
        <w:widowControl w:val="0"/>
        <w:kinsoku/>
        <w:wordWrap/>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lang w:val="en-US" w:eastAsia="zh-CN"/>
        </w:rPr>
        <w:t>所有租金汇入甲方指定的以下银行账户：</w:t>
      </w:r>
    </w:p>
    <w:p>
      <w:pPr>
        <w:keepNext w:val="0"/>
        <w:keepLines w:val="0"/>
        <w:pageBreakBefore w:val="0"/>
        <w:widowControl w:val="0"/>
        <w:kinsoku/>
        <w:wordWrap/>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户    名：</w:t>
      </w:r>
      <w:r>
        <w:rPr>
          <w:rFonts w:hint="eastAsia" w:ascii="仿宋_GB2312" w:hAnsi="仿宋_GB2312" w:eastAsia="仿宋_GB2312" w:cs="仿宋_GB2312"/>
          <w:color w:val="auto"/>
          <w:sz w:val="28"/>
          <w:szCs w:val="28"/>
          <w:u w:val="single"/>
          <w:lang w:val="en-US" w:eastAsia="zh-CN"/>
        </w:rPr>
        <w:t xml:space="preserve">                                               </w:t>
      </w:r>
    </w:p>
    <w:p>
      <w:pPr>
        <w:keepNext w:val="0"/>
        <w:keepLines w:val="0"/>
        <w:pageBreakBefore w:val="0"/>
        <w:widowControl w:val="0"/>
        <w:kinsoku/>
        <w:wordWrap/>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lang w:val="en-US" w:eastAsia="zh-CN"/>
        </w:rPr>
        <w:t>开户银行：</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 xml:space="preserve"> </w:t>
      </w:r>
      <w:r>
        <w:rPr>
          <w:rFonts w:hint="eastAsia" w:ascii="仿宋_GB2312" w:hAnsi="仿宋_GB2312" w:eastAsia="仿宋_GB2312" w:cs="仿宋_GB2312"/>
          <w:color w:val="auto"/>
          <w:sz w:val="28"/>
          <w:szCs w:val="28"/>
          <w:lang w:val="en-US" w:eastAsia="zh-CN"/>
        </w:rPr>
        <w:t>账    号：</w:t>
      </w:r>
      <w:r>
        <w:rPr>
          <w:rFonts w:hint="eastAsia" w:ascii="仿宋_GB2312" w:hAnsi="仿宋_GB2312" w:eastAsia="仿宋_GB2312" w:cs="仿宋_GB2312"/>
          <w:color w:val="auto"/>
          <w:sz w:val="28"/>
          <w:szCs w:val="28"/>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snapToGrid w:val="0"/>
        <w:spacing w:line="52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auto"/>
          <w:sz w:val="28"/>
          <w:szCs w:val="28"/>
          <w:u w:val="none"/>
          <w:lang w:val="en-US" w:eastAsia="zh-CN"/>
        </w:rPr>
        <w:t>3、除以上租金外，</w:t>
      </w:r>
      <w:r>
        <w:rPr>
          <w:rFonts w:hint="eastAsia" w:ascii="仿宋_GB2312" w:hAnsi="仿宋_GB2312" w:eastAsia="仿宋_GB2312" w:cs="仿宋_GB2312"/>
          <w:color w:val="auto"/>
          <w:sz w:val="28"/>
          <w:szCs w:val="28"/>
          <w:lang w:val="en-US" w:eastAsia="zh-CN"/>
        </w:rPr>
        <w:t>乙方于本合同签订之日起五个工作日内支付履约保证金人民币（大写）</w:t>
      </w:r>
      <w:r>
        <w:rPr>
          <w:rFonts w:hint="eastAsia" w:ascii="仿宋_GB2312" w:hAnsi="仿宋_GB2312" w:eastAsia="仿宋_GB2312" w:cs="仿宋_GB2312"/>
          <w:b/>
          <w:bCs/>
          <w:color w:val="auto"/>
          <w:sz w:val="28"/>
          <w:szCs w:val="28"/>
          <w:u w:val="single"/>
          <w:lang w:val="en-US" w:eastAsia="zh-CN"/>
        </w:rPr>
        <w:t xml:space="preserve">      元整</w:t>
      </w:r>
      <w:r>
        <w:rPr>
          <w:rFonts w:hint="eastAsia" w:ascii="仿宋_GB2312" w:hAnsi="仿宋_GB2312" w:eastAsia="仿宋_GB2312" w:cs="仿宋_GB2312"/>
          <w:color w:val="auto"/>
          <w:sz w:val="28"/>
          <w:szCs w:val="28"/>
          <w:lang w:val="en-US" w:eastAsia="zh-CN"/>
        </w:rPr>
        <w:t>，（小写）</w:t>
      </w:r>
      <w:r>
        <w:rPr>
          <w:rFonts w:hint="eastAsia" w:ascii="仿宋_GB2312" w:hAnsi="仿宋_GB2312" w:eastAsia="仿宋_GB2312" w:cs="仿宋_GB2312"/>
          <w:b/>
          <w:bCs/>
          <w:color w:val="auto"/>
          <w:sz w:val="28"/>
          <w:szCs w:val="28"/>
          <w:u w:val="none"/>
          <w:lang w:val="en-US" w:eastAsia="zh-CN"/>
        </w:rPr>
        <w:t>￥</w:t>
      </w:r>
      <w:r>
        <w:rPr>
          <w:rFonts w:hint="eastAsia" w:ascii="仿宋_GB2312" w:hAnsi="仿宋_GB2312" w:eastAsia="仿宋_GB2312" w:cs="仿宋_GB2312"/>
          <w:b/>
          <w:bCs/>
          <w:color w:val="auto"/>
          <w:sz w:val="28"/>
          <w:szCs w:val="28"/>
          <w:u w:val="single"/>
          <w:lang w:val="en-US" w:eastAsia="zh-CN"/>
        </w:rPr>
        <w:t xml:space="preserve">    .00 </w:t>
      </w:r>
      <w:r>
        <w:rPr>
          <w:rFonts w:hint="eastAsia" w:ascii="仿宋_GB2312" w:hAnsi="仿宋_GB2312" w:eastAsia="仿宋_GB2312" w:cs="仿宋_GB2312"/>
          <w:color w:val="auto"/>
          <w:sz w:val="28"/>
          <w:szCs w:val="28"/>
          <w:lang w:val="en-US" w:eastAsia="zh-CN"/>
        </w:rPr>
        <w:t>元。</w:t>
      </w:r>
      <w:r>
        <w:rPr>
          <w:rFonts w:hint="eastAsia" w:ascii="仿宋_GB2312" w:hAnsi="仿宋_GB2312" w:eastAsia="仿宋_GB2312" w:cs="仿宋_GB2312"/>
          <w:color w:val="auto"/>
          <w:sz w:val="28"/>
          <w:szCs w:val="28"/>
          <w:highlight w:val="none"/>
          <w:lang w:val="en-US" w:eastAsia="zh-CN"/>
        </w:rPr>
        <w:t>合同到期，</w:t>
      </w:r>
      <w:r>
        <w:rPr>
          <w:rFonts w:hint="eastAsia" w:ascii="仿宋_GB2312" w:hAnsi="仿宋_GB2312" w:eastAsia="仿宋_GB2312" w:cs="仿宋_GB2312"/>
          <w:sz w:val="28"/>
          <w:szCs w:val="28"/>
          <w:highlight w:val="none"/>
        </w:rPr>
        <w:t>如乙方无违约情况并付清所有乙方应付费用</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将房屋及附属设施设备完好无损的交付给甲方</w:t>
      </w:r>
      <w:r>
        <w:rPr>
          <w:rFonts w:hint="eastAsia" w:ascii="仿宋_GB2312" w:hAnsi="仿宋_GB2312" w:eastAsia="仿宋_GB2312" w:cs="仿宋_GB2312"/>
          <w:sz w:val="28"/>
          <w:szCs w:val="28"/>
          <w:highlight w:val="none"/>
        </w:rPr>
        <w:t>后</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在10个工作</w:t>
      </w:r>
      <w:r>
        <w:rPr>
          <w:rFonts w:hint="eastAsia" w:ascii="仿宋_GB2312" w:hAnsi="仿宋_GB2312" w:eastAsia="仿宋_GB2312" w:cs="仿宋_GB2312"/>
          <w:sz w:val="28"/>
          <w:szCs w:val="28"/>
          <w:highlight w:val="none"/>
        </w:rPr>
        <w:t>日内一次性将</w:t>
      </w:r>
      <w:r>
        <w:rPr>
          <w:rFonts w:hint="eastAsia" w:ascii="仿宋_GB2312" w:hAnsi="仿宋_GB2312" w:eastAsia="仿宋_GB2312" w:cs="仿宋_GB2312"/>
          <w:color w:val="auto"/>
          <w:sz w:val="28"/>
          <w:szCs w:val="28"/>
          <w:highlight w:val="none"/>
          <w:lang w:val="en-US" w:eastAsia="zh-CN"/>
        </w:rPr>
        <w:t>履约保证金</w:t>
      </w:r>
      <w:r>
        <w:rPr>
          <w:rFonts w:hint="eastAsia" w:ascii="仿宋_GB2312" w:hAnsi="仿宋_GB2312" w:eastAsia="仿宋_GB2312" w:cs="仿宋_GB2312"/>
          <w:sz w:val="28"/>
          <w:szCs w:val="28"/>
          <w:highlight w:val="none"/>
        </w:rPr>
        <w:t>全额无息退还乙方；</w:t>
      </w:r>
      <w:r>
        <w:rPr>
          <w:rFonts w:hint="eastAsia" w:ascii="仿宋_GB2312" w:hAnsi="仿宋_GB2312" w:eastAsia="仿宋_GB2312" w:cs="仿宋_GB2312"/>
          <w:sz w:val="28"/>
          <w:szCs w:val="28"/>
          <w:highlight w:val="none"/>
          <w:lang w:val="en-US" w:eastAsia="zh-CN"/>
        </w:rPr>
        <w:t>租赁期间，</w:t>
      </w:r>
      <w:r>
        <w:rPr>
          <w:rFonts w:hint="eastAsia" w:ascii="仿宋_GB2312" w:hAnsi="仿宋_GB2312" w:eastAsia="仿宋_GB2312" w:cs="仿宋_GB2312"/>
          <w:sz w:val="28"/>
          <w:szCs w:val="28"/>
          <w:highlight w:val="none"/>
        </w:rPr>
        <w:t>如乙方违反本</w:t>
      </w:r>
      <w:r>
        <w:rPr>
          <w:rFonts w:hint="eastAsia" w:ascii="仿宋_GB2312" w:hAnsi="仿宋_GB2312" w:eastAsia="仿宋_GB2312" w:cs="仿宋_GB2312"/>
          <w:sz w:val="28"/>
          <w:szCs w:val="28"/>
          <w:highlight w:val="none"/>
          <w:lang w:val="en-US" w:eastAsia="zh-CN"/>
        </w:rPr>
        <w:t>合同</w:t>
      </w:r>
      <w:r>
        <w:rPr>
          <w:rFonts w:hint="eastAsia" w:ascii="仿宋_GB2312" w:hAnsi="仿宋_GB2312" w:eastAsia="仿宋_GB2312" w:cs="仿宋_GB2312"/>
          <w:sz w:val="28"/>
          <w:szCs w:val="28"/>
          <w:highlight w:val="none"/>
        </w:rPr>
        <w:t>约定且拒不承担违约责任的，则甲方有权从乙方交付的</w:t>
      </w:r>
      <w:r>
        <w:rPr>
          <w:rFonts w:hint="eastAsia" w:ascii="仿宋_GB2312" w:hAnsi="仿宋_GB2312" w:eastAsia="仿宋_GB2312" w:cs="仿宋_GB2312"/>
          <w:color w:val="auto"/>
          <w:sz w:val="28"/>
          <w:szCs w:val="28"/>
          <w:highlight w:val="none"/>
          <w:lang w:val="en-US" w:eastAsia="zh-CN"/>
        </w:rPr>
        <w:t>履约保证金</w:t>
      </w:r>
      <w:r>
        <w:rPr>
          <w:rFonts w:hint="eastAsia" w:ascii="仿宋_GB2312" w:hAnsi="仿宋_GB2312" w:eastAsia="仿宋_GB2312" w:cs="仿宋_GB2312"/>
          <w:sz w:val="28"/>
          <w:szCs w:val="28"/>
          <w:highlight w:val="none"/>
        </w:rPr>
        <w:t>中予以扣除</w:t>
      </w:r>
      <w:r>
        <w:rPr>
          <w:rFonts w:hint="eastAsia" w:ascii="仿宋_GB2312" w:hAnsi="仿宋_GB2312" w:eastAsia="仿宋_GB2312" w:cs="仿宋_GB2312"/>
          <w:sz w:val="28"/>
          <w:szCs w:val="28"/>
          <w:highlight w:val="none"/>
          <w:lang w:val="en-US" w:eastAsia="zh-CN"/>
        </w:rPr>
        <w:t>相应费用，乙方应在甲方扣除后的10个工作日内补足履约保证金。</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outlineLvl w:val="0"/>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四、</w:t>
      </w:r>
      <w:r>
        <w:rPr>
          <w:rFonts w:hint="eastAsia" w:ascii="仿宋_GB2312" w:hAnsi="仿宋_GB2312" w:eastAsia="仿宋_GB2312" w:cs="仿宋_GB2312"/>
          <w:b w:val="0"/>
          <w:bCs w:val="0"/>
          <w:color w:val="auto"/>
          <w:kern w:val="0"/>
          <w:sz w:val="28"/>
          <w:szCs w:val="28"/>
        </w:rPr>
        <w:t>税费负担</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1、</w:t>
      </w:r>
      <w:r>
        <w:rPr>
          <w:rFonts w:hint="eastAsia" w:ascii="仿宋_GB2312" w:hAnsi="仿宋_GB2312" w:eastAsia="仿宋_GB2312" w:cs="仿宋_GB2312"/>
          <w:color w:val="auto"/>
          <w:kern w:val="0"/>
          <w:sz w:val="28"/>
          <w:szCs w:val="28"/>
        </w:rPr>
        <w:t>租赁期间</w:t>
      </w:r>
      <w:r>
        <w:rPr>
          <w:rFonts w:hint="eastAsia" w:ascii="仿宋_GB2312" w:hAnsi="仿宋_GB2312" w:eastAsia="仿宋_GB2312" w:cs="仿宋_GB2312"/>
          <w:color w:val="auto"/>
          <w:kern w:val="0"/>
          <w:sz w:val="28"/>
          <w:szCs w:val="28"/>
          <w:lang w:eastAsia="zh-CN"/>
        </w:rPr>
        <w:t>因</w:t>
      </w:r>
      <w:r>
        <w:rPr>
          <w:rFonts w:hint="eastAsia" w:ascii="仿宋_GB2312" w:hAnsi="仿宋_GB2312" w:eastAsia="仿宋_GB2312" w:cs="仿宋_GB2312"/>
          <w:color w:val="auto"/>
          <w:kern w:val="0"/>
          <w:sz w:val="28"/>
          <w:szCs w:val="28"/>
        </w:rPr>
        <w:t>乙方生产经营、使用产生的</w:t>
      </w:r>
      <w:r>
        <w:rPr>
          <w:rFonts w:hint="eastAsia" w:ascii="仿宋_GB2312" w:hAnsi="仿宋_GB2312" w:eastAsia="仿宋_GB2312" w:cs="仿宋_GB2312"/>
          <w:color w:val="auto"/>
          <w:kern w:val="0"/>
          <w:sz w:val="28"/>
          <w:szCs w:val="28"/>
          <w:lang w:eastAsia="zh-CN"/>
        </w:rPr>
        <w:t>一切</w:t>
      </w:r>
      <w:r>
        <w:rPr>
          <w:rFonts w:hint="eastAsia" w:ascii="仿宋_GB2312" w:hAnsi="仿宋_GB2312" w:eastAsia="仿宋_GB2312" w:cs="仿宋_GB2312"/>
          <w:color w:val="auto"/>
          <w:kern w:val="0"/>
          <w:sz w:val="28"/>
          <w:szCs w:val="28"/>
        </w:rPr>
        <w:t>税、费（包括但不限于：各种税（费）、水、电、气、通讯、物业管理费及其他费用等）</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rPr>
        <w:t>均由乙方自行承担，依法及时向有关部门缴纳。</w:t>
      </w:r>
    </w:p>
    <w:p>
      <w:pPr>
        <w:keepNext w:val="0"/>
        <w:keepLines w:val="0"/>
        <w:pageBreakBefore w:val="0"/>
        <w:widowControl w:val="0"/>
        <w:kinsoku/>
        <w:wordWrap/>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2、乙方缴纳的款项，甲方仅提供浙江省村集体经济组织统一收据（电子）票据，若乙方需开具税务发票，甲方需配</w:t>
      </w:r>
      <w:bookmarkStart w:id="0" w:name="_GoBack"/>
      <w:bookmarkEnd w:id="0"/>
      <w:r>
        <w:rPr>
          <w:rFonts w:hint="eastAsia" w:ascii="仿宋_GB2312" w:hAnsi="仿宋_GB2312" w:eastAsia="仿宋_GB2312" w:cs="仿宋_GB2312"/>
          <w:color w:val="000000"/>
          <w:sz w:val="28"/>
          <w:szCs w:val="28"/>
          <w:highlight w:val="none"/>
          <w:lang w:val="en-US" w:eastAsia="zh-CN"/>
        </w:rPr>
        <w:t>合办理，因开票所产生的一切税、费全部由乙方据实承担。</w:t>
      </w:r>
    </w:p>
    <w:p>
      <w:pPr>
        <w:keepNext w:val="0"/>
        <w:keepLines w:val="0"/>
        <w:pageBreakBefore w:val="0"/>
        <w:widowControl w:val="0"/>
        <w:numPr>
          <w:ilvl w:val="0"/>
          <w:numId w:val="0"/>
        </w:numPr>
        <w:kinsoku/>
        <w:wordWrap/>
        <w:overflowPunct/>
        <w:topLinePunct w:val="0"/>
        <w:autoSpaceDE/>
        <w:autoSpaceDN/>
        <w:bidi w:val="0"/>
        <w:snapToGrid w:val="0"/>
        <w:spacing w:line="520" w:lineRule="exact"/>
        <w:ind w:firstLine="560" w:firstLineChars="200"/>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 xml:space="preserve">五、 </w:t>
      </w:r>
      <w:r>
        <w:rPr>
          <w:rFonts w:hint="eastAsia" w:ascii="仿宋_GB2312" w:hAnsi="仿宋_GB2312" w:eastAsia="仿宋_GB2312" w:cs="仿宋_GB2312"/>
          <w:b w:val="0"/>
          <w:bCs w:val="0"/>
          <w:sz w:val="28"/>
          <w:szCs w:val="28"/>
          <w:highlight w:val="none"/>
          <w:lang w:val="en-US" w:eastAsia="zh-CN"/>
        </w:rPr>
        <w:t>双方约定事项：</w:t>
      </w:r>
    </w:p>
    <w:p>
      <w:pPr>
        <w:keepNext w:val="0"/>
        <w:keepLines w:val="0"/>
        <w:pageBreakBefore w:val="0"/>
        <w:widowControl w:val="0"/>
        <w:numPr>
          <w:ilvl w:val="0"/>
          <w:numId w:val="0"/>
        </w:numPr>
        <w:kinsoku/>
        <w:wordWrap/>
        <w:overflowPunct/>
        <w:topLinePunct w:val="0"/>
        <w:autoSpaceDE/>
        <w:autoSpaceDN/>
        <w:bidi w:val="0"/>
        <w:snapToGrid w:val="0"/>
        <w:spacing w:line="5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1、乙方必须合法经营，不得进行黄赌毒等违法活动，仅限用于法律允许的经营范围（不得经营有污染、高噪音、易燃易爆及危化品行业）。</w:t>
      </w:r>
    </w:p>
    <w:p>
      <w:pPr>
        <w:keepNext w:val="0"/>
        <w:keepLines w:val="0"/>
        <w:pageBreakBefore w:val="0"/>
        <w:widowControl w:val="0"/>
        <w:numPr>
          <w:ilvl w:val="0"/>
          <w:numId w:val="0"/>
        </w:numPr>
        <w:kinsoku/>
        <w:wordWrap/>
        <w:overflowPunct/>
        <w:topLinePunct w:val="0"/>
        <w:autoSpaceDE/>
        <w:autoSpaceDN/>
        <w:bidi w:val="0"/>
        <w:snapToGrid w:val="0"/>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2、租赁期内，经营盈利或亏损由乙方享有或承担。</w:t>
      </w:r>
    </w:p>
    <w:p>
      <w:pPr>
        <w:keepNext w:val="0"/>
        <w:keepLines w:val="0"/>
        <w:pageBreakBefore w:val="0"/>
        <w:widowControl w:val="0"/>
        <w:numPr>
          <w:ilvl w:val="0"/>
          <w:numId w:val="0"/>
        </w:numPr>
        <w:kinsoku/>
        <w:wordWrap/>
        <w:overflowPunct/>
        <w:topLinePunct w:val="0"/>
        <w:autoSpaceDE/>
        <w:autoSpaceDN/>
        <w:bidi w:val="0"/>
        <w:snapToGrid w:val="0"/>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3、乙方应强化安全责任，抓好安全生产和安全教育，杜绝一切安全责任事故的发生，确保安全，在租赁期间发生的人身事故、治安事件等其经济责任和刑事责任均由乙方承担。</w:t>
      </w:r>
    </w:p>
    <w:p>
      <w:pPr>
        <w:keepNext w:val="0"/>
        <w:keepLines w:val="0"/>
        <w:pageBreakBefore w:val="0"/>
        <w:widowControl w:val="0"/>
        <w:numPr>
          <w:ilvl w:val="0"/>
          <w:numId w:val="0"/>
        </w:numPr>
        <w:kinsoku/>
        <w:wordWrap/>
        <w:overflowPunct/>
        <w:topLinePunct w:val="0"/>
        <w:autoSpaceDE/>
        <w:autoSpaceDN/>
        <w:bidi w:val="0"/>
        <w:snapToGrid w:val="0"/>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4、乙方如需装修必须符合城建规划、消防等相关部门的规定，并由乙方自行办理相关手续。装修不得改变房屋结构及墙体，装修方案必须征得甲方书面同意后方可实施。</w:t>
      </w:r>
    </w:p>
    <w:p>
      <w:pPr>
        <w:keepNext w:val="0"/>
        <w:keepLines w:val="0"/>
        <w:pageBreakBefore w:val="0"/>
        <w:widowControl w:val="0"/>
        <w:numPr>
          <w:ilvl w:val="0"/>
          <w:numId w:val="0"/>
        </w:numPr>
        <w:kinsoku/>
        <w:wordWrap/>
        <w:overflowPunct/>
        <w:topLinePunct w:val="0"/>
        <w:autoSpaceDE/>
        <w:autoSpaceDN/>
        <w:bidi w:val="0"/>
        <w:snapToGrid w:val="0"/>
        <w:spacing w:line="52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5、乙方应按本合同约定的交租时间一次性向甲方交纳租金，逾期交纳的，每逾期一天按当年租金的1%计算由乙方向甲方支付滞纳金。  </w:t>
      </w:r>
    </w:p>
    <w:p>
      <w:pPr>
        <w:keepNext w:val="0"/>
        <w:keepLines w:val="0"/>
        <w:pageBreakBefore w:val="0"/>
        <w:widowControl w:val="0"/>
        <w:numPr>
          <w:ilvl w:val="0"/>
          <w:numId w:val="0"/>
        </w:numPr>
        <w:kinsoku/>
        <w:wordWrap/>
        <w:overflowPunct/>
        <w:topLinePunct w:val="0"/>
        <w:autoSpaceDE/>
        <w:autoSpaceDN/>
        <w:bidi w:val="0"/>
        <w:snapToGrid w:val="0"/>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6、乙方自行办理经营所需的各类证照并承担相关费用，乙方应遵守国家的法律、法规，做到证照齐全，合法经营，甲方有权了解但不得干涉乙方的合法经营。</w:t>
      </w:r>
    </w:p>
    <w:p>
      <w:pPr>
        <w:keepNext w:val="0"/>
        <w:keepLines w:val="0"/>
        <w:pageBreakBefore w:val="0"/>
        <w:widowControl w:val="0"/>
        <w:numPr>
          <w:ilvl w:val="0"/>
          <w:numId w:val="0"/>
        </w:numPr>
        <w:kinsoku/>
        <w:wordWrap/>
        <w:overflowPunct/>
        <w:topLinePunct w:val="0"/>
        <w:autoSpaceDE/>
        <w:autoSpaceDN/>
        <w:bidi w:val="0"/>
        <w:snapToGrid w:val="0"/>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乙方在装修及经营期间所产生的物业管理费、水电费、卫生费、电视、电话、网络等费用均由乙方自行承担，且由乙方直接向第三方缴纳(逾期不交的，其产生的法律责任均由乙方承担)，甲方需配合乙方办理物业管理费、水电费、卫生费、电视、电话、网络等费用的发票事宜。</w:t>
      </w:r>
    </w:p>
    <w:p>
      <w:pPr>
        <w:keepNext w:val="0"/>
        <w:keepLines w:val="0"/>
        <w:pageBreakBefore w:val="0"/>
        <w:widowControl w:val="0"/>
        <w:numPr>
          <w:ilvl w:val="0"/>
          <w:numId w:val="0"/>
        </w:numPr>
        <w:kinsoku/>
        <w:wordWrap/>
        <w:overflowPunct/>
        <w:topLinePunct w:val="0"/>
        <w:autoSpaceDE/>
        <w:autoSpaceDN/>
        <w:bidi w:val="0"/>
        <w:snapToGrid w:val="0"/>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8、乙方不得擅自在租赁范围内违规搭建建筑物及其他设施，若确因经营需要，须向甲方提出书面申请，经甲方勘察同意并由乙方报相关部门批准后方能实施施工。</w:t>
      </w:r>
    </w:p>
    <w:p>
      <w:pPr>
        <w:keepNext w:val="0"/>
        <w:keepLines w:val="0"/>
        <w:pageBreakBefore w:val="0"/>
        <w:widowControl w:val="0"/>
        <w:numPr>
          <w:ilvl w:val="0"/>
          <w:numId w:val="0"/>
        </w:numPr>
        <w:kinsoku/>
        <w:wordWrap/>
        <w:overflowPunct/>
        <w:topLinePunct w:val="0"/>
        <w:autoSpaceDE/>
        <w:autoSpaceDN/>
        <w:bidi w:val="0"/>
        <w:snapToGrid w:val="0"/>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9、乙方不得擅自转租房屋，如确因特殊原因需转租的(包括整体转租或部分转租),须以书面方式向甲方提出申请，经甲方书面同意后方可进行转租，转租期限不得超出本合同约定的租赁期限。</w:t>
      </w:r>
    </w:p>
    <w:p>
      <w:pPr>
        <w:keepNext w:val="0"/>
        <w:keepLines w:val="0"/>
        <w:pageBreakBefore w:val="0"/>
        <w:widowControl w:val="0"/>
        <w:numPr>
          <w:ilvl w:val="0"/>
          <w:numId w:val="0"/>
        </w:numPr>
        <w:kinsoku/>
        <w:wordWrap/>
        <w:overflowPunct/>
        <w:topLinePunct w:val="0"/>
        <w:autoSpaceDE/>
        <w:autoSpaceDN/>
        <w:bidi w:val="0"/>
        <w:snapToGrid w:val="0"/>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10、房屋维护：甲方负责房屋结构性渗漏水维修并承担相应费用。若因乙方生产经营原因、装修、改造等人为原因导致渗漏水的，由乙方负责维修并承担相应费用。</w:t>
      </w:r>
    </w:p>
    <w:p>
      <w:pPr>
        <w:keepNext w:val="0"/>
        <w:keepLines w:val="0"/>
        <w:pageBreakBefore w:val="0"/>
        <w:widowControl w:val="0"/>
        <w:numPr>
          <w:ilvl w:val="0"/>
          <w:numId w:val="0"/>
        </w:numPr>
        <w:kinsoku/>
        <w:wordWrap/>
        <w:overflowPunct/>
        <w:topLinePunct w:val="0"/>
        <w:autoSpaceDE/>
        <w:autoSpaceDN/>
        <w:bidi w:val="0"/>
        <w:snapToGrid w:val="0"/>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11、乙方应合理使用房产及其附属设施、设备，做好日常维护与修缮工作，费用自理。除不可抗力及甲方责任外，由于乙方及其他原因造成房产及其附属设施、设备发生损坏，由乙方承担修复和赔偿责任。</w:t>
      </w:r>
    </w:p>
    <w:p>
      <w:pPr>
        <w:keepNext w:val="0"/>
        <w:keepLines w:val="0"/>
        <w:pageBreakBefore w:val="0"/>
        <w:widowControl w:val="0"/>
        <w:numPr>
          <w:ilvl w:val="0"/>
          <w:numId w:val="0"/>
        </w:numPr>
        <w:kinsoku/>
        <w:wordWrap/>
        <w:overflowPunct/>
        <w:topLinePunct w:val="0"/>
        <w:autoSpaceDE/>
        <w:autoSpaceDN/>
        <w:bidi w:val="0"/>
        <w:snapToGrid w:val="0"/>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12、乙方如需安装广告牌，应办理有关手续，要加强维护，确保使用安全，如发生广告牌造成的安全伤人事故，由乙方负责。</w:t>
      </w:r>
    </w:p>
    <w:p>
      <w:pPr>
        <w:keepNext w:val="0"/>
        <w:keepLines w:val="0"/>
        <w:pageBreakBefore w:val="0"/>
        <w:widowControl w:val="0"/>
        <w:numPr>
          <w:ilvl w:val="0"/>
          <w:numId w:val="0"/>
        </w:numPr>
        <w:kinsoku/>
        <w:wordWrap/>
        <w:overflowPunct/>
        <w:topLinePunct w:val="0"/>
        <w:autoSpaceDE/>
        <w:autoSpaceDN/>
        <w:bidi w:val="0"/>
        <w:snapToGrid w:val="0"/>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13、乙方在租赁期间自行承担自身经营所引起的所有消防、安全、防火、防盗、卫生、质量、效益、风险等责任及相应法律责任。</w:t>
      </w:r>
    </w:p>
    <w:p>
      <w:pPr>
        <w:keepNext w:val="0"/>
        <w:keepLines w:val="0"/>
        <w:pageBreakBefore w:val="0"/>
        <w:widowControl w:val="0"/>
        <w:numPr>
          <w:ilvl w:val="0"/>
          <w:numId w:val="0"/>
        </w:numPr>
        <w:kinsoku/>
        <w:wordWrap/>
        <w:overflowPunct/>
        <w:topLinePunct w:val="0"/>
        <w:autoSpaceDE/>
        <w:autoSpaceDN/>
        <w:bidi w:val="0"/>
        <w:snapToGrid w:val="0"/>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14、乙方在装修及经营过程中与外界发生的一切债权、债务等纠纷与甲方无关。</w:t>
      </w:r>
    </w:p>
    <w:p>
      <w:pPr>
        <w:keepNext w:val="0"/>
        <w:keepLines w:val="0"/>
        <w:pageBreakBefore w:val="0"/>
        <w:widowControl w:val="0"/>
        <w:numPr>
          <w:ilvl w:val="0"/>
          <w:numId w:val="0"/>
        </w:numPr>
        <w:kinsoku/>
        <w:wordWrap/>
        <w:overflowPunct/>
        <w:topLinePunct w:val="0"/>
        <w:autoSpaceDE/>
        <w:autoSpaceDN/>
        <w:bidi w:val="0"/>
        <w:snapToGrid w:val="0"/>
        <w:spacing w:line="52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六、下列情况甲方有权单方提前解除本合同：</w:t>
      </w:r>
    </w:p>
    <w:p>
      <w:pPr>
        <w:keepNext w:val="0"/>
        <w:keepLines w:val="0"/>
        <w:pageBreakBefore w:val="0"/>
        <w:widowControl w:val="0"/>
        <w:numPr>
          <w:ilvl w:val="0"/>
          <w:numId w:val="0"/>
        </w:numPr>
        <w:kinsoku/>
        <w:wordWrap/>
        <w:overflowPunct/>
        <w:topLinePunct w:val="0"/>
        <w:autoSpaceDE/>
        <w:autoSpaceDN/>
        <w:bidi w:val="0"/>
        <w:snapToGrid w:val="0"/>
        <w:spacing w:line="520" w:lineRule="exact"/>
        <w:ind w:firstLine="560" w:firstLineChars="200"/>
        <w:textAlignment w:val="auto"/>
        <w:outlineLvl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1、乙方未按规定用途使用房屋的；</w:t>
      </w:r>
    </w:p>
    <w:p>
      <w:pPr>
        <w:keepNext w:val="0"/>
        <w:keepLines w:val="0"/>
        <w:pageBreakBefore w:val="0"/>
        <w:widowControl w:val="0"/>
        <w:numPr>
          <w:ilvl w:val="0"/>
          <w:numId w:val="0"/>
        </w:numPr>
        <w:kinsoku/>
        <w:wordWrap/>
        <w:overflowPunct/>
        <w:topLinePunct w:val="0"/>
        <w:autoSpaceDE/>
        <w:autoSpaceDN/>
        <w:bidi w:val="0"/>
        <w:snapToGrid w:val="0"/>
        <w:spacing w:line="520" w:lineRule="exact"/>
        <w:ind w:firstLine="560" w:firstLineChars="200"/>
        <w:textAlignment w:val="auto"/>
        <w:outlineLvl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2、乙方未经甲方同意擅自装修或装修时擅自改变房屋结构的：</w:t>
      </w:r>
    </w:p>
    <w:p>
      <w:pPr>
        <w:keepNext w:val="0"/>
        <w:keepLines w:val="0"/>
        <w:pageBreakBefore w:val="0"/>
        <w:widowControl w:val="0"/>
        <w:numPr>
          <w:ilvl w:val="0"/>
          <w:numId w:val="0"/>
        </w:numPr>
        <w:kinsoku/>
        <w:wordWrap/>
        <w:overflowPunct/>
        <w:topLinePunct w:val="0"/>
        <w:autoSpaceDE/>
        <w:autoSpaceDN/>
        <w:bidi w:val="0"/>
        <w:snapToGrid w:val="0"/>
        <w:spacing w:line="520" w:lineRule="exact"/>
        <w:ind w:firstLine="560" w:firstLineChars="200"/>
        <w:textAlignment w:val="auto"/>
        <w:outlineLvl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3、乙方逾期15天仍未能交清应交租金的；</w:t>
      </w:r>
    </w:p>
    <w:p>
      <w:pPr>
        <w:keepNext w:val="0"/>
        <w:keepLines w:val="0"/>
        <w:pageBreakBefore w:val="0"/>
        <w:widowControl w:val="0"/>
        <w:numPr>
          <w:ilvl w:val="0"/>
          <w:numId w:val="0"/>
        </w:numPr>
        <w:kinsoku/>
        <w:wordWrap/>
        <w:overflowPunct/>
        <w:topLinePunct w:val="0"/>
        <w:autoSpaceDE/>
        <w:autoSpaceDN/>
        <w:bidi w:val="0"/>
        <w:snapToGrid w:val="0"/>
        <w:spacing w:line="520" w:lineRule="exact"/>
        <w:ind w:firstLine="560" w:firstLineChars="200"/>
        <w:textAlignment w:val="auto"/>
        <w:outlineLvl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4、因乙方违法经营造成重大不良影响的；</w:t>
      </w:r>
    </w:p>
    <w:p>
      <w:pPr>
        <w:keepNext w:val="0"/>
        <w:keepLines w:val="0"/>
        <w:pageBreakBefore w:val="0"/>
        <w:widowControl w:val="0"/>
        <w:numPr>
          <w:ilvl w:val="0"/>
          <w:numId w:val="0"/>
        </w:numPr>
        <w:kinsoku/>
        <w:wordWrap/>
        <w:overflowPunct/>
        <w:topLinePunct w:val="0"/>
        <w:autoSpaceDE/>
        <w:autoSpaceDN/>
        <w:bidi w:val="0"/>
        <w:snapToGrid w:val="0"/>
        <w:spacing w:line="520" w:lineRule="exact"/>
        <w:ind w:firstLine="560" w:firstLineChars="200"/>
        <w:textAlignment w:val="auto"/>
        <w:outlineLvl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5、乙方因自身经营问题，而给甲方造成重大不良影响的；</w:t>
      </w:r>
    </w:p>
    <w:p>
      <w:pPr>
        <w:keepNext w:val="0"/>
        <w:keepLines w:val="0"/>
        <w:pageBreakBefore w:val="0"/>
        <w:widowControl w:val="0"/>
        <w:numPr>
          <w:ilvl w:val="0"/>
          <w:numId w:val="0"/>
        </w:numPr>
        <w:kinsoku/>
        <w:wordWrap/>
        <w:overflowPunct/>
        <w:topLinePunct w:val="0"/>
        <w:autoSpaceDE/>
        <w:autoSpaceDN/>
        <w:bidi w:val="0"/>
        <w:snapToGrid w:val="0"/>
        <w:spacing w:line="520" w:lineRule="exact"/>
        <w:ind w:firstLine="560" w:firstLineChars="200"/>
        <w:textAlignment w:val="auto"/>
        <w:outlineLvl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6、因乙方其他原因，造成合同不能或不宜继续履行的；</w:t>
      </w:r>
    </w:p>
    <w:p>
      <w:pPr>
        <w:keepNext w:val="0"/>
        <w:keepLines w:val="0"/>
        <w:pageBreakBefore w:val="0"/>
        <w:widowControl w:val="0"/>
        <w:numPr>
          <w:ilvl w:val="0"/>
          <w:numId w:val="0"/>
        </w:numPr>
        <w:kinsoku/>
        <w:wordWrap/>
        <w:overflowPunct/>
        <w:topLinePunct w:val="0"/>
        <w:autoSpaceDE/>
        <w:autoSpaceDN/>
        <w:bidi w:val="0"/>
        <w:snapToGrid w:val="0"/>
        <w:spacing w:line="520" w:lineRule="exact"/>
        <w:ind w:firstLine="560" w:firstLineChars="200"/>
        <w:textAlignment w:val="auto"/>
        <w:outlineLvl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7、因乙方其他违反合同行为甲方认为不宜继续履行的。</w:t>
      </w:r>
    </w:p>
    <w:p>
      <w:pPr>
        <w:keepNext w:val="0"/>
        <w:keepLines w:val="0"/>
        <w:pageBreakBefore w:val="0"/>
        <w:widowControl w:val="0"/>
        <w:numPr>
          <w:ilvl w:val="0"/>
          <w:numId w:val="0"/>
        </w:numPr>
        <w:kinsoku/>
        <w:wordWrap/>
        <w:overflowPunct/>
        <w:topLinePunct w:val="0"/>
        <w:autoSpaceDE/>
        <w:autoSpaceDN/>
        <w:bidi w:val="0"/>
        <w:snapToGrid w:val="0"/>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val="0"/>
          <w:bCs w:val="0"/>
          <w:sz w:val="28"/>
          <w:szCs w:val="28"/>
          <w:lang w:val="en-US" w:eastAsia="zh-CN"/>
        </w:rPr>
        <w:t>七、</w:t>
      </w:r>
      <w:r>
        <w:rPr>
          <w:rFonts w:hint="eastAsia" w:ascii="仿宋_GB2312" w:hAnsi="仿宋_GB2312" w:eastAsia="仿宋_GB2312" w:cs="仿宋_GB2312"/>
          <w:sz w:val="28"/>
          <w:szCs w:val="28"/>
          <w:lang w:val="en-US" w:eastAsia="zh-CN"/>
        </w:rPr>
        <w:t>甲方非法干涉乙方的合法经营，致使乙方无法继续经营的，乙方有权单方提前解除本合同。</w:t>
      </w:r>
    </w:p>
    <w:p>
      <w:pPr>
        <w:keepNext w:val="0"/>
        <w:keepLines w:val="0"/>
        <w:pageBreakBefore w:val="0"/>
        <w:widowControl w:val="0"/>
        <w:numPr>
          <w:ilvl w:val="0"/>
          <w:numId w:val="0"/>
        </w:numPr>
        <w:kinsoku/>
        <w:wordWrap/>
        <w:overflowPunct/>
        <w:topLinePunct w:val="0"/>
        <w:autoSpaceDE/>
        <w:autoSpaceDN/>
        <w:bidi w:val="0"/>
        <w:snapToGrid w:val="0"/>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八、提前解除本合同涉及相关事项的处理：</w:t>
      </w:r>
    </w:p>
    <w:p>
      <w:pPr>
        <w:keepNext w:val="0"/>
        <w:keepLines w:val="0"/>
        <w:pageBreakBefore w:val="0"/>
        <w:widowControl w:val="0"/>
        <w:numPr>
          <w:ilvl w:val="0"/>
          <w:numId w:val="0"/>
        </w:numPr>
        <w:kinsoku/>
        <w:wordWrap/>
        <w:overflowPunct/>
        <w:topLinePunct w:val="0"/>
        <w:autoSpaceDE/>
        <w:autoSpaceDN/>
        <w:bidi w:val="0"/>
        <w:snapToGrid w:val="0"/>
        <w:spacing w:line="5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highlight w:val="none"/>
          <w:lang w:val="en-US" w:eastAsia="zh-CN"/>
        </w:rPr>
        <w:t>、因本合同第六条原因需提前解除的，由甲方书面通知乙方提前解除本合同，乙方接到通知后，须在15日内清退房屋，超过15日仍未清退房屋，甲方有权处理乙方所有滞留物品。同时，乙方交纳的履约保证金及未到期的租金不予返还，归甲方所有；附着在建筑物上不宜拆除的装潢无偿归甲方所有，乙方不得破坏；因提前解除本合同给甲方造成的其他损失包括但不限于主张权利而支付的诉讼费、律师费、评估费等，由乙方赔偿。</w:t>
      </w:r>
    </w:p>
    <w:p>
      <w:pPr>
        <w:keepNext w:val="0"/>
        <w:keepLines w:val="0"/>
        <w:pageBreakBefore w:val="0"/>
        <w:widowControl w:val="0"/>
        <w:numPr>
          <w:ilvl w:val="0"/>
          <w:numId w:val="0"/>
        </w:numPr>
        <w:kinsoku/>
        <w:wordWrap/>
        <w:overflowPunct/>
        <w:topLinePunct w:val="0"/>
        <w:autoSpaceDE/>
        <w:autoSpaceDN/>
        <w:bidi w:val="0"/>
        <w:snapToGrid w:val="0"/>
        <w:spacing w:line="5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2、因本合同第七条原因需提前解除的，由乙方书面通知甲方提前解除本合同，甲方须退还乙方履约保证金及未到期的租金。</w:t>
      </w:r>
    </w:p>
    <w:p>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租赁期间，非本合同规定的情况，任何一方提出终止合同，需提前一个月书面通知对方，经双方协商后签订《提前终止协议》，在《提前终止协议》签订前，租赁合同仍有效。因乙方原因，提前终止合同的，已缴纳的租金及履约保证金不予退还且不得参与下一轮招租活动。</w:t>
      </w:r>
    </w:p>
    <w:p>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一方根据本合同的约定解除本合同的，本合同在该方向另一方送达书面解除通知之日解除，双方应在本合同解除后7日内办理完毕房屋交接手续并在上述期间结清房租、水电费、物业费等税、费。合同解除后，乙方租金应付至乙方办理完毕退租交接手续之日。自合同解除后的第7日的次日起，原承租区域内乙方物品被视为乙方抛弃物，甲方有权自行处置，乙方不得因此向甲方主张任何权利和索赔。如因乙方原因，甲方无法对被视为乙方抛弃物的物品处置的，租金应</w:t>
      </w:r>
      <w:r>
        <w:rPr>
          <w:rFonts w:hint="eastAsia" w:ascii="仿宋_GB2312" w:hAnsi="仿宋_GB2312" w:eastAsia="仿宋_GB2312" w:cs="仿宋_GB2312"/>
          <w:color w:val="auto"/>
          <w:sz w:val="28"/>
          <w:szCs w:val="28"/>
          <w:lang w:val="en-US" w:eastAsia="zh-CN"/>
        </w:rPr>
        <w:t>按当年日租金的双倍</w:t>
      </w:r>
      <w:r>
        <w:rPr>
          <w:rFonts w:hint="eastAsia" w:ascii="仿宋_GB2312" w:hAnsi="仿宋_GB2312" w:eastAsia="仿宋_GB2312" w:cs="仿宋_GB2312"/>
          <w:color w:val="auto"/>
          <w:sz w:val="28"/>
          <w:szCs w:val="28"/>
        </w:rPr>
        <w:t>计算至乙方所有物品全部搬离之日。</w:t>
      </w:r>
    </w:p>
    <w:p>
      <w:pPr>
        <w:keepNext w:val="0"/>
        <w:keepLines w:val="0"/>
        <w:pageBreakBefore w:val="0"/>
        <w:widowControl w:val="0"/>
        <w:numPr>
          <w:ilvl w:val="0"/>
          <w:numId w:val="0"/>
        </w:numPr>
        <w:kinsoku/>
        <w:wordWrap/>
        <w:overflowPunct/>
        <w:topLinePunct w:val="0"/>
        <w:autoSpaceDE/>
        <w:autoSpaceDN/>
        <w:bidi w:val="0"/>
        <w:snapToGrid w:val="0"/>
        <w:spacing w:line="5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九、因战争、自然灾害等不可抗力因素或出现国家政策发生变化、政府规划、建设和市政府搬盘整合的需要等情形，导致租赁合同无法继续履行的，乙方应无条件停业、清场，自负经济损失，不得提出任何拆迁补偿或其他赔偿(政府有相应补偿政策的除外)，租金按实际租赁期限结算，甲方退回多收的租金和履约保证金。</w:t>
      </w:r>
    </w:p>
    <w:p>
      <w:pPr>
        <w:keepNext w:val="0"/>
        <w:keepLines w:val="0"/>
        <w:pageBreakBefore w:val="0"/>
        <w:widowControl w:val="0"/>
        <w:numPr>
          <w:ilvl w:val="0"/>
          <w:numId w:val="0"/>
        </w:numPr>
        <w:kinsoku/>
        <w:wordWrap/>
        <w:overflowPunct/>
        <w:topLinePunct w:val="0"/>
        <w:autoSpaceDE/>
        <w:autoSpaceDN/>
        <w:bidi w:val="0"/>
        <w:snapToGrid w:val="0"/>
        <w:spacing w:line="5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十、本合同到期后的相关事项的处理：</w:t>
      </w:r>
    </w:p>
    <w:p>
      <w:pPr>
        <w:keepNext w:val="0"/>
        <w:keepLines w:val="0"/>
        <w:pageBreakBefore w:val="0"/>
        <w:widowControl w:val="0"/>
        <w:numPr>
          <w:ilvl w:val="0"/>
          <w:numId w:val="0"/>
        </w:numPr>
        <w:kinsoku/>
        <w:wordWrap/>
        <w:overflowPunct/>
        <w:topLinePunct w:val="0"/>
        <w:autoSpaceDE/>
        <w:autoSpaceDN/>
        <w:bidi w:val="0"/>
        <w:snapToGrid w:val="0"/>
        <w:spacing w:line="5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本合同到期后，附着在建筑物上不宜拆除的装修及附属设施无偿归甲方所有，乙方须于合同到期日将房屋使用权交还甲方，逾期未退还的，甲方将依法收回房屋，履约保证金不予退还。因延期收回房屋给甲方造成损失的，甲方将依法追偿。</w:t>
      </w:r>
    </w:p>
    <w:p>
      <w:pPr>
        <w:keepNext w:val="0"/>
        <w:keepLines w:val="0"/>
        <w:pageBreakBefore w:val="0"/>
        <w:widowControl w:val="0"/>
        <w:numPr>
          <w:ilvl w:val="0"/>
          <w:numId w:val="0"/>
        </w:numPr>
        <w:kinsoku/>
        <w:wordWrap/>
        <w:overflowPunct/>
        <w:topLinePunct w:val="0"/>
        <w:autoSpaceDE/>
        <w:autoSpaceDN/>
        <w:bidi w:val="0"/>
        <w:snapToGrid w:val="0"/>
        <w:spacing w:line="5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本合同到期后，如甲方继续出租的，出租流程应符合上级主管部门要求；乙方需继续租赁的，须报名参加竞价，乙方在本合同期内没有违约行为的，享有同等条件下的优先承租权。甲方不再出租的需提前一个月通知乙方。</w:t>
      </w:r>
    </w:p>
    <w:p>
      <w:pPr>
        <w:keepNext w:val="0"/>
        <w:keepLines w:val="0"/>
        <w:pageBreakBefore w:val="0"/>
        <w:widowControl w:val="0"/>
        <w:numPr>
          <w:ilvl w:val="0"/>
          <w:numId w:val="0"/>
        </w:numPr>
        <w:kinsoku/>
        <w:wordWrap/>
        <w:overflowPunct/>
        <w:topLinePunct w:val="0"/>
        <w:autoSpaceDE/>
        <w:autoSpaceDN/>
        <w:bidi w:val="0"/>
        <w:snapToGrid w:val="0"/>
        <w:spacing w:line="5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本合同到期后，乙方应如期完成退房并结清相关税费(包括但不限于：各种税（费）、水、电、气、通讯、物业管理费及其他费用等)。如无其他违约行为的，甲方在五个工作日内如数退还履约保证金(不计利息)。</w:t>
      </w:r>
    </w:p>
    <w:p>
      <w:pPr>
        <w:keepNext w:val="0"/>
        <w:keepLines w:val="0"/>
        <w:pageBreakBefore w:val="0"/>
        <w:widowControl w:val="0"/>
        <w:numPr>
          <w:ilvl w:val="0"/>
          <w:numId w:val="0"/>
        </w:numPr>
        <w:kinsoku/>
        <w:wordWrap/>
        <w:overflowPunct/>
        <w:topLinePunct w:val="0"/>
        <w:autoSpaceDE/>
        <w:autoSpaceDN/>
        <w:bidi w:val="0"/>
        <w:snapToGrid w:val="0"/>
        <w:spacing w:line="5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4、本合同所需或所确定的所有通知、要求以书面形式通过上门派送或以挂号信函、邮政快递方式按合同上的地址传送。任何通知、要求或通讯若以传邮寄方式传送,在寄出的二天后视为送达。</w:t>
      </w:r>
    </w:p>
    <w:p>
      <w:pPr>
        <w:keepNext w:val="0"/>
        <w:keepLines w:val="0"/>
        <w:pageBreakBefore w:val="0"/>
        <w:widowControl w:val="0"/>
        <w:numPr>
          <w:ilvl w:val="0"/>
          <w:numId w:val="0"/>
        </w:numPr>
        <w:kinsoku/>
        <w:wordWrap/>
        <w:overflowPunct/>
        <w:topLinePunct w:val="0"/>
        <w:autoSpaceDE/>
        <w:autoSpaceDN/>
        <w:bidi w:val="0"/>
        <w:snapToGrid w:val="0"/>
        <w:spacing w:line="520" w:lineRule="exact"/>
        <w:ind w:firstLine="560"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b/>
          <w:bCs/>
          <w:sz w:val="28"/>
          <w:szCs w:val="28"/>
          <w:lang w:val="en-US" w:eastAsia="zh-CN"/>
        </w:rPr>
        <w:t>本合同订立后，双方应将合同报甲方的主管单位农村管理部门备案。</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sz w:val="28"/>
          <w:szCs w:val="28"/>
          <w:lang w:val="en-US" w:eastAsia="zh-CN"/>
        </w:rPr>
        <w:t>十一、</w:t>
      </w:r>
      <w:r>
        <w:rPr>
          <w:rFonts w:hint="eastAsia" w:ascii="仿宋_GB2312" w:hAnsi="仿宋_GB2312" w:eastAsia="仿宋_GB2312" w:cs="仿宋_GB2312"/>
          <w:sz w:val="28"/>
          <w:szCs w:val="28"/>
        </w:rPr>
        <w:t>本合同在履行过程中发生争议，双方协商解决。协商不成，可以请求</w:t>
      </w:r>
      <w:r>
        <w:rPr>
          <w:rFonts w:hint="eastAsia" w:ascii="仿宋_GB2312" w:hAnsi="仿宋_GB2312" w:eastAsia="仿宋_GB2312" w:cs="仿宋_GB2312"/>
          <w:sz w:val="28"/>
          <w:szCs w:val="28"/>
          <w:lang w:val="en-US" w:eastAsia="zh-CN"/>
        </w:rPr>
        <w:t>办事处</w:t>
      </w:r>
      <w:r>
        <w:rPr>
          <w:rFonts w:hint="eastAsia" w:ascii="仿宋_GB2312" w:hAnsi="仿宋_GB2312" w:eastAsia="仿宋_GB2312" w:cs="仿宋_GB2312"/>
          <w:sz w:val="28"/>
          <w:szCs w:val="28"/>
        </w:rPr>
        <w:t>调解，调解不成的，任何一方均可向合同履行地的人民法院提起诉讼。</w:t>
      </w:r>
    </w:p>
    <w:p>
      <w:pPr>
        <w:keepNext w:val="0"/>
        <w:keepLines w:val="0"/>
        <w:pageBreakBefore w:val="0"/>
        <w:widowControl w:val="0"/>
        <w:kinsoku/>
        <w:wordWrap/>
        <w:overflowPunct/>
        <w:topLinePunct w:val="0"/>
        <w:autoSpaceDE/>
        <w:autoSpaceDN/>
        <w:bidi w:val="0"/>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十二、</w:t>
      </w:r>
      <w:r>
        <w:rPr>
          <w:rFonts w:hint="eastAsia" w:ascii="仿宋_GB2312" w:hAnsi="仿宋_GB2312" w:eastAsia="仿宋_GB2312" w:cs="仿宋_GB2312"/>
          <w:sz w:val="28"/>
          <w:szCs w:val="28"/>
        </w:rPr>
        <w:t>本合同自双方签字</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盖章</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后生效。未尽事宜，双方经协商一致后可订立补充协议，与本合同具有同等法律效力。</w:t>
      </w:r>
    </w:p>
    <w:p>
      <w:pPr>
        <w:keepNext w:val="0"/>
        <w:keepLines w:val="0"/>
        <w:pageBreakBefore w:val="0"/>
        <w:widowControl w:val="0"/>
        <w:kinsoku/>
        <w:wordWrap/>
        <w:overflowPunct/>
        <w:topLinePunct w:val="0"/>
        <w:autoSpaceDE/>
        <w:autoSpaceDN/>
        <w:bidi w:val="0"/>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十三、</w:t>
      </w:r>
      <w:r>
        <w:rPr>
          <w:rFonts w:hint="eastAsia" w:ascii="仿宋_GB2312" w:hAnsi="仿宋_GB2312" w:eastAsia="仿宋_GB2312" w:cs="仿宋_GB2312"/>
          <w:sz w:val="28"/>
          <w:szCs w:val="28"/>
          <w:highlight w:val="none"/>
        </w:rPr>
        <w:t>本合同</w:t>
      </w:r>
      <w:r>
        <w:rPr>
          <w:rFonts w:hint="eastAsia" w:ascii="仿宋_GB2312" w:hAnsi="仿宋_GB2312" w:eastAsia="仿宋_GB2312" w:cs="仿宋_GB2312"/>
          <w:color w:val="auto"/>
          <w:sz w:val="28"/>
          <w:szCs w:val="28"/>
          <w:highlight w:val="none"/>
        </w:rPr>
        <w:t>一式四份</w:t>
      </w:r>
      <w:r>
        <w:rPr>
          <w:rFonts w:hint="eastAsia" w:ascii="仿宋_GB2312" w:hAnsi="仿宋_GB2312" w:eastAsia="仿宋_GB2312" w:cs="仿宋_GB2312"/>
          <w:sz w:val="28"/>
          <w:szCs w:val="28"/>
          <w:highlight w:val="none"/>
        </w:rPr>
        <w:t>，甲乙双方各执一份，农村经营管理部门备案一份，鉴证方一份。</w:t>
      </w:r>
    </w:p>
    <w:p>
      <w:pPr>
        <w:keepNext w:val="0"/>
        <w:keepLines w:val="0"/>
        <w:pageBreakBefore w:val="0"/>
        <w:widowControl w:val="0"/>
        <w:kinsoku/>
        <w:wordWrap/>
        <w:overflowPunct/>
        <w:topLinePunct w:val="0"/>
        <w:autoSpaceDE/>
        <w:autoSpaceDN/>
        <w:bidi w:val="0"/>
        <w:spacing w:line="52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w:t>
      </w:r>
      <w:r>
        <w:rPr>
          <w:rFonts w:hint="eastAsia" w:ascii="仿宋_GB2312" w:hAnsi="仿宋_GB2312" w:eastAsia="仿宋_GB2312" w:cs="仿宋_GB2312"/>
          <w:sz w:val="28"/>
          <w:szCs w:val="28"/>
          <w:lang w:val="en-US" w:eastAsia="zh-CN"/>
        </w:rPr>
        <w:t>盖</w:t>
      </w:r>
      <w:r>
        <w:rPr>
          <w:rFonts w:hint="eastAsia" w:ascii="仿宋_GB2312" w:hAnsi="仿宋_GB2312" w:eastAsia="仿宋_GB2312" w:cs="仿宋_GB2312"/>
          <w:sz w:val="28"/>
          <w:szCs w:val="28"/>
        </w:rPr>
        <w:t>章）：                   乙方（</w:t>
      </w:r>
      <w:r>
        <w:rPr>
          <w:rFonts w:hint="eastAsia" w:ascii="仿宋_GB2312" w:hAnsi="仿宋_GB2312" w:eastAsia="仿宋_GB2312" w:cs="仿宋_GB2312"/>
          <w:sz w:val="28"/>
          <w:szCs w:val="28"/>
          <w:lang w:val="en-US" w:eastAsia="zh-CN"/>
        </w:rPr>
        <w:t>盖</w:t>
      </w:r>
      <w:r>
        <w:rPr>
          <w:rFonts w:hint="eastAsia" w:ascii="仿宋_GB2312" w:hAnsi="仿宋_GB2312" w:eastAsia="仿宋_GB2312" w:cs="仿宋_GB2312"/>
          <w:sz w:val="28"/>
          <w:szCs w:val="28"/>
        </w:rPr>
        <w:t xml:space="preserve">章）：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负责人（签字）：                 负责人（签字）：              </w:t>
      </w:r>
    </w:p>
    <w:p>
      <w:pPr>
        <w:keepNext w:val="0"/>
        <w:keepLines w:val="0"/>
        <w:pageBreakBefore w:val="0"/>
        <w:widowControl w:val="0"/>
        <w:kinsoku/>
        <w:wordWrap/>
        <w:overflowPunct/>
        <w:topLinePunct w:val="0"/>
        <w:autoSpaceDE/>
        <w:autoSpaceDN/>
        <w:bidi w:val="0"/>
        <w:spacing w:line="5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鉴证单位：（</w:t>
      </w:r>
      <w:r>
        <w:rPr>
          <w:rFonts w:hint="eastAsia" w:ascii="仿宋_GB2312" w:hAnsi="仿宋_GB2312" w:eastAsia="仿宋_GB2312" w:cs="仿宋_GB2312"/>
          <w:sz w:val="28"/>
          <w:szCs w:val="28"/>
          <w:lang w:val="en-US" w:eastAsia="zh-CN"/>
        </w:rPr>
        <w:t>盖章</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5600" w:firstLineChars="20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2026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466"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3</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2</w:t>
    </w:r>
    <w: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Calibri" w:hAnsi="Calibri" w:eastAsia="Calibri" w:cs="Calibri"/>
        <w:b/>
        <w:color w:val="FFF7FF"/>
        <w:spacing w:val="-20"/>
        <w:w w:val="33"/>
        <w:sz w:val="2"/>
      </w:rPr>
    </w:pPr>
    <w:r>
      <w:rPr>
        <w:rFonts w:ascii="Calibri" w:hAnsi="Calibri" w:eastAsia="Calibri" w:cs="Calibri"/>
        <w:b/>
        <w:color w:val="FFF7FF"/>
        <w:spacing w:val="-20"/>
        <w:w w:val="33"/>
        <w:sz w:val="2"/>
      </w:rPr>
      <w:t>但是对于自己的女儿，支月英却疏于照管，两个女儿对自己的妈妈说“妈妈，你是一位好老师，但是你不是一位好妈妈。”manufacturers of technical documents on the quality requirements applicable to this project. Construction quality inspection and evaluation standards issued by the national power company of the electric power construction standard for quality inspection and assessment of the 11 articles assessment inspection standards as well as other relevant regulations issued by the Ministry of electric power, the State power company executive. Does not verify in the specification within the evaluation criteria, implementation design, manufacturer or ... Or issue a new national standards and regulations, bidders shall comply with new norms and standards. If there are conflicts or is inconsistent, whichever is the higher standards. 3.3 3.3.1 project of responsibility, authority and communication organization and project managers, at all levels of responsibility and authority see section II of chapter III of the present tender site management organization and part of workforce planning. 3.3.2 according ISO 9001, GB/T 50430 and company quality distribution of the quality manual, combining the departments of projects, project quality function distribution allocation table on the following page of the project's quality functions shown below. 3.3.3 project with each Department interface, interface between the internal departments of the project by project managers at all levels and the quality regulations of the responsibilities and authorities of the Department. Customer requirements and hope: project management; Quality planning, management program: the project's quality control Department; Site design: Project Engineering Department; Contract: the contract budget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Calibri" w:hAnsi="Calibri" w:eastAsia="Calibri" w:cs="Calibri"/>
        <w:b/>
        <w:color w:val="FFF7FF"/>
        <w:spacing w:val="-20"/>
        <w:w w:val="33"/>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Calibri" w:hAnsi="Calibri" w:eastAsia="Calibri" w:cs="Calibri"/>
        <w:b/>
        <w:color w:val="FFF7FF"/>
        <w:spacing w:val="-20"/>
        <w:w w:val="33"/>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Calibri" w:hAnsi="Calibri" w:eastAsia="Calibri" w:cs="Calibri"/>
        <w:b/>
        <w:color w:val="FFF7FF"/>
        <w:spacing w:val="-20"/>
        <w:w w:val="33"/>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kNWZmM2E1MjEzNzFhNmVmYTBlOTRhNDg0YjNkODcifQ=="/>
    <w:docVar w:name="KSO_WPS_MARK_KEY" w:val="0db0e8ca-7fb0-4e68-8a10-3b7747f64f02"/>
  </w:docVars>
  <w:rsids>
    <w:rsidRoot w:val="2CD31ED7"/>
    <w:rsid w:val="00AF1224"/>
    <w:rsid w:val="01077297"/>
    <w:rsid w:val="029D518A"/>
    <w:rsid w:val="02A03F6E"/>
    <w:rsid w:val="02C007B3"/>
    <w:rsid w:val="031A4A2D"/>
    <w:rsid w:val="04712DBD"/>
    <w:rsid w:val="073545BD"/>
    <w:rsid w:val="074E4FBE"/>
    <w:rsid w:val="0876562E"/>
    <w:rsid w:val="0A1C1F44"/>
    <w:rsid w:val="0BD80884"/>
    <w:rsid w:val="0CAA75E0"/>
    <w:rsid w:val="0FEC082B"/>
    <w:rsid w:val="104D01F0"/>
    <w:rsid w:val="1142587A"/>
    <w:rsid w:val="13765CAF"/>
    <w:rsid w:val="14987735"/>
    <w:rsid w:val="15590FD6"/>
    <w:rsid w:val="15BB3437"/>
    <w:rsid w:val="1616008A"/>
    <w:rsid w:val="16734728"/>
    <w:rsid w:val="16D3030E"/>
    <w:rsid w:val="17101F77"/>
    <w:rsid w:val="19C43C72"/>
    <w:rsid w:val="1A5A3C35"/>
    <w:rsid w:val="1A78230D"/>
    <w:rsid w:val="1AB71087"/>
    <w:rsid w:val="1B5C055B"/>
    <w:rsid w:val="22C411BF"/>
    <w:rsid w:val="23FF75FB"/>
    <w:rsid w:val="26323CB8"/>
    <w:rsid w:val="26FE7473"/>
    <w:rsid w:val="272C74AE"/>
    <w:rsid w:val="27324785"/>
    <w:rsid w:val="27FE19E1"/>
    <w:rsid w:val="291FE373"/>
    <w:rsid w:val="2CD31ED7"/>
    <w:rsid w:val="2D265BF9"/>
    <w:rsid w:val="2DFFF8A8"/>
    <w:rsid w:val="2EF6CD99"/>
    <w:rsid w:val="2FA363AA"/>
    <w:rsid w:val="310373E0"/>
    <w:rsid w:val="316129C1"/>
    <w:rsid w:val="33694A91"/>
    <w:rsid w:val="34905BE8"/>
    <w:rsid w:val="35ED62AF"/>
    <w:rsid w:val="36A938D9"/>
    <w:rsid w:val="373F7EDE"/>
    <w:rsid w:val="37505BCF"/>
    <w:rsid w:val="376230D2"/>
    <w:rsid w:val="38E20246"/>
    <w:rsid w:val="3B6D7DDA"/>
    <w:rsid w:val="3BFB91E0"/>
    <w:rsid w:val="3C336684"/>
    <w:rsid w:val="3C7C4087"/>
    <w:rsid w:val="3EC740BF"/>
    <w:rsid w:val="3FCECCB7"/>
    <w:rsid w:val="3FD90044"/>
    <w:rsid w:val="3FDF9662"/>
    <w:rsid w:val="3FE060DB"/>
    <w:rsid w:val="406C574E"/>
    <w:rsid w:val="41160D3E"/>
    <w:rsid w:val="43D9356D"/>
    <w:rsid w:val="43FC2B7E"/>
    <w:rsid w:val="4550785F"/>
    <w:rsid w:val="45570BED"/>
    <w:rsid w:val="45FC5F86"/>
    <w:rsid w:val="470C3CD5"/>
    <w:rsid w:val="497B72A1"/>
    <w:rsid w:val="4CE96878"/>
    <w:rsid w:val="4D9E43C8"/>
    <w:rsid w:val="4FAF5DD2"/>
    <w:rsid w:val="4FDD18A2"/>
    <w:rsid w:val="500D6A78"/>
    <w:rsid w:val="50CB0C1B"/>
    <w:rsid w:val="51C85925"/>
    <w:rsid w:val="53F1045F"/>
    <w:rsid w:val="56DC71A4"/>
    <w:rsid w:val="574B25B5"/>
    <w:rsid w:val="596B8EB5"/>
    <w:rsid w:val="5A932ADB"/>
    <w:rsid w:val="5AEC8D20"/>
    <w:rsid w:val="5B79F88A"/>
    <w:rsid w:val="5FDF94CA"/>
    <w:rsid w:val="643A09DE"/>
    <w:rsid w:val="650D5DEE"/>
    <w:rsid w:val="669E5FE7"/>
    <w:rsid w:val="6A1E2C82"/>
    <w:rsid w:val="6B9243D2"/>
    <w:rsid w:val="6BE15AEE"/>
    <w:rsid w:val="6DFB2B08"/>
    <w:rsid w:val="6FA044FC"/>
    <w:rsid w:val="6FFE9B14"/>
    <w:rsid w:val="6FFF95B7"/>
    <w:rsid w:val="728A5308"/>
    <w:rsid w:val="72FA52E6"/>
    <w:rsid w:val="736A1A64"/>
    <w:rsid w:val="75790CEB"/>
    <w:rsid w:val="75E579CC"/>
    <w:rsid w:val="76BF1739"/>
    <w:rsid w:val="76D35A76"/>
    <w:rsid w:val="76DFB02B"/>
    <w:rsid w:val="77D794B3"/>
    <w:rsid w:val="79ED14FB"/>
    <w:rsid w:val="7BDB19D8"/>
    <w:rsid w:val="7BFECD62"/>
    <w:rsid w:val="7C65336F"/>
    <w:rsid w:val="7C864367"/>
    <w:rsid w:val="7CB65C1E"/>
    <w:rsid w:val="7CD15C1F"/>
    <w:rsid w:val="7D594257"/>
    <w:rsid w:val="7D7EDDFF"/>
    <w:rsid w:val="7EFE2B08"/>
    <w:rsid w:val="7F6FA886"/>
    <w:rsid w:val="7F814B95"/>
    <w:rsid w:val="7FBDF8DD"/>
    <w:rsid w:val="7FBFBFAC"/>
    <w:rsid w:val="7FC81945"/>
    <w:rsid w:val="7FFF5F38"/>
    <w:rsid w:val="8DBE2B57"/>
    <w:rsid w:val="8E7E0279"/>
    <w:rsid w:val="8F7FC6FD"/>
    <w:rsid w:val="967F1620"/>
    <w:rsid w:val="9BE21438"/>
    <w:rsid w:val="AA7EB5F1"/>
    <w:rsid w:val="B38F5776"/>
    <w:rsid w:val="B3F29B73"/>
    <w:rsid w:val="B7FF5F8B"/>
    <w:rsid w:val="BA7B23C6"/>
    <w:rsid w:val="BB765203"/>
    <w:rsid w:val="BEB61D9F"/>
    <w:rsid w:val="BED5DBB8"/>
    <w:rsid w:val="CFDEDE38"/>
    <w:rsid w:val="D6E4A23C"/>
    <w:rsid w:val="D7F7848C"/>
    <w:rsid w:val="DBBF7FC2"/>
    <w:rsid w:val="DBF31AF1"/>
    <w:rsid w:val="DC76A946"/>
    <w:rsid w:val="DD33B5B0"/>
    <w:rsid w:val="DD76E992"/>
    <w:rsid w:val="DDF683DD"/>
    <w:rsid w:val="DF7B062B"/>
    <w:rsid w:val="DFFEE8CA"/>
    <w:rsid w:val="E7774587"/>
    <w:rsid w:val="EAF76C0D"/>
    <w:rsid w:val="EEBBDC1B"/>
    <w:rsid w:val="EF761377"/>
    <w:rsid w:val="F6F7B3C9"/>
    <w:rsid w:val="F7AFA40F"/>
    <w:rsid w:val="F7FF7477"/>
    <w:rsid w:val="F929A611"/>
    <w:rsid w:val="FA8D150A"/>
    <w:rsid w:val="FBFFB225"/>
    <w:rsid w:val="FD5D7833"/>
    <w:rsid w:val="FDEF3B54"/>
    <w:rsid w:val="FE7F2DAF"/>
    <w:rsid w:val="FF7A68C4"/>
    <w:rsid w:val="FFAEEC33"/>
    <w:rsid w:val="FFBBF622"/>
    <w:rsid w:val="FFDF701B"/>
    <w:rsid w:val="FFEF39AC"/>
    <w:rsid w:val="FFFDB8B4"/>
    <w:rsid w:val="FFFDD0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3424</Words>
  <Characters>3459</Characters>
  <Lines>0</Lines>
  <Paragraphs>0</Paragraphs>
  <TotalTime>4</TotalTime>
  <ScaleCrop>false</ScaleCrop>
  <LinksUpToDate>false</LinksUpToDate>
  <CharactersWithSpaces>3957</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2022-10-18T07:47:00Z</dcterms:created>
  <dc:creator>WPS_1493685686</dc:creator>
  <cp:lastModifiedBy>quzhou</cp:lastModifiedBy>
  <cp:lastPrinted>2025-02-06T10:12:00Z</cp:lastPrinted>
  <dcterms:modified xsi:type="dcterms:W3CDTF">2026-07-16T15:37:33Z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2F5F0982106641888674689A2759D093</vt:lpwstr>
  </property>
  <property fmtid="{D5CDD505-2E9C-101B-9397-08002B2CF9AE}" pid="4" name="KSOTemplateDocerSaveRecord">
    <vt:lpwstr>eyJoZGlkIjoiNDZiM2JkOGJiZDk5ZjFiOTU4Njg2NWYyYmFjNWRlMzIiLCJ1c2VySWQiOiIxMDc4NDU3OTMyIn0=</vt:lpwstr>
  </property>
</Properties>
</file>